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572" w:rsidRPr="00573572" w:rsidRDefault="007D7F35" w:rsidP="00FC41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en-US" w:eastAsia="ru-RU"/>
        </w:rPr>
        <w:t>I</w:t>
      </w:r>
      <w:r w:rsidRPr="007D7F3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eastAsia="ru-RU"/>
        </w:rPr>
        <w:t xml:space="preserve">квартале 2017 года выйдет в свет </w:t>
      </w:r>
      <w:r w:rsidR="0057357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eastAsia="ru-RU"/>
        </w:rPr>
        <w:t>сборник «Президент»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eastAsia="ru-RU"/>
        </w:rPr>
        <w:t>, посвященный</w:t>
      </w:r>
      <w:r w:rsidR="00573572" w:rsidRPr="0057357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eastAsia="ru-RU"/>
        </w:rPr>
        <w:t xml:space="preserve"> </w:t>
      </w:r>
      <w:r w:rsidR="0057357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eastAsia="ru-RU"/>
        </w:rPr>
        <w:t>главным достижениям сельского хозяйства современной России</w:t>
      </w:r>
      <w:r w:rsidR="00D307E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eastAsia="ru-RU"/>
        </w:rPr>
        <w:t>.</w:t>
      </w:r>
    </w:p>
    <w:p w:rsidR="00F330FA" w:rsidRDefault="00F330FA" w:rsidP="00F330FA">
      <w:pPr>
        <w:tabs>
          <w:tab w:val="left" w:pos="2040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</w:rPr>
      </w:pPr>
    </w:p>
    <w:p w:rsidR="002D751C" w:rsidRDefault="002D751C" w:rsidP="009965E6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8860AC" w:rsidRDefault="008860AC" w:rsidP="009965E6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bCs/>
          <w:iCs/>
          <w:color w:val="222222"/>
          <w:sz w:val="23"/>
          <w:lang w:eastAsia="ru-RU"/>
        </w:rPr>
      </w:pPr>
      <w:r w:rsidRPr="008860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В I квартале 2017 года выйдет в свет сборник «Президент», посвященный главным достижениям </w:t>
      </w:r>
      <w:r w:rsidR="00177E83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и перспективам </w:t>
      </w:r>
      <w:r w:rsidRPr="008860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сельского хозяйства современной России</w:t>
      </w:r>
      <w:r w:rsidR="00FB7DC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 Издание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</w:t>
      </w:r>
      <w:r w:rsidR="00FB7DCC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>призвано</w:t>
      </w:r>
      <w:r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 </w:t>
      </w:r>
      <w:r w:rsidR="000B4990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>объединить передовые идеи</w:t>
      </w:r>
      <w:r w:rsidR="00905A5A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 и </w:t>
      </w:r>
      <w:r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сконцентрировать лучшее из наиболее интересных проектов и предложений аграрного комплекса России. </w:t>
      </w:r>
    </w:p>
    <w:p w:rsidR="005D6B62" w:rsidRDefault="005D6B62" w:rsidP="005D6B62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bCs/>
          <w:iCs/>
          <w:color w:val="222222"/>
          <w:sz w:val="23"/>
          <w:lang w:eastAsia="ru-RU"/>
        </w:rPr>
      </w:pPr>
    </w:p>
    <w:p w:rsidR="008860AC" w:rsidRPr="00940601" w:rsidRDefault="002D751C" w:rsidP="00940601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Авторы сборника </w:t>
      </w:r>
      <w:r w:rsidR="000A4680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– </w:t>
      </w:r>
      <w:r w:rsidR="000A4680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руководители управлений АПК субъектов РФ </w:t>
      </w:r>
      <w:r w:rsidR="008860AC" w:rsidRPr="00D307E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ознакомят </w:t>
      </w:r>
      <w:r w:rsidR="008860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читателя </w:t>
      </w:r>
      <w:r w:rsidR="008860AC" w:rsidRPr="00D307E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 успешными результатами деятельности</w:t>
      </w:r>
      <w:r w:rsidR="008860AC" w:rsidRPr="009D1BB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и достижения</w:t>
      </w:r>
      <w:r w:rsidR="008860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ми</w:t>
      </w:r>
      <w:r w:rsidR="008860AC" w:rsidRPr="009D1BB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</w:t>
      </w:r>
      <w:r w:rsidR="008860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агропромышленного комплекса</w:t>
      </w:r>
      <w:r w:rsidR="0094060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страны</w:t>
      </w:r>
      <w:r w:rsidR="008860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, </w:t>
      </w:r>
      <w:r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а читатели, в какой бы точке нашей огромной страны ни находились, смогут получить объективное представление о </w:t>
      </w:r>
      <w:r w:rsidR="008860AC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>развитии</w:t>
      </w:r>
      <w:r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 сельскохозяйственно</w:t>
      </w:r>
      <w:r w:rsidR="00F00215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>го сектора любого региона Российской Федерации.</w:t>
      </w:r>
    </w:p>
    <w:p w:rsidR="008860AC" w:rsidRDefault="008860AC" w:rsidP="009965E6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bCs/>
          <w:iCs/>
          <w:color w:val="222222"/>
          <w:sz w:val="23"/>
          <w:lang w:eastAsia="ru-RU"/>
        </w:rPr>
      </w:pPr>
    </w:p>
    <w:p w:rsidR="008860AC" w:rsidRDefault="008860AC" w:rsidP="009965E6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 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Особое внимание будет уделено вопросам </w:t>
      </w:r>
      <w:r w:rsidRPr="009D1BB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обеспечени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я продовольственной безопасности страны и импортозамещения, </w:t>
      </w:r>
      <w:r w:rsidRPr="00B92CEF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>техническо</w:t>
      </w:r>
      <w:r w:rsidR="00F5704A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>го</w:t>
      </w:r>
      <w:r w:rsidRPr="00B92CEF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 и технологическо</w:t>
      </w:r>
      <w:r w:rsidR="00F5704A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>го</w:t>
      </w:r>
      <w:r w:rsidRPr="00B92CEF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 переоснащени</w:t>
      </w:r>
      <w:r w:rsidR="00F5704A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>я</w:t>
      </w:r>
      <w:r w:rsidRPr="00B92CEF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 </w:t>
      </w:r>
      <w:r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хозяйств, 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совершенствования мер государственной поддержки сельхозтоваропроизводителей и создания достойных условий жизни на селе.</w:t>
      </w:r>
    </w:p>
    <w:p w:rsidR="0039411A" w:rsidRDefault="0039411A" w:rsidP="0039411A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39411A" w:rsidRDefault="0039411A" w:rsidP="0039411A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bCs/>
          <w:iCs/>
          <w:color w:val="222222"/>
          <w:sz w:val="23"/>
          <w:lang w:eastAsia="ru-RU"/>
        </w:rPr>
      </w:pP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Издание </w:t>
      </w:r>
      <w:r w:rsidR="00F0021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откроется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приветственными словами Министра сельского хозяйства Российской Федерации </w:t>
      </w:r>
      <w:r w:rsidRPr="00230289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Александр</w:t>
      </w:r>
      <w:r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а</w:t>
      </w:r>
      <w:r w:rsidRPr="00230289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 xml:space="preserve"> Ткачев</w:t>
      </w:r>
      <w:r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а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, Председателя комитета Совета Федерации по аграрно-продовольственной политике и природопользованию </w:t>
      </w:r>
      <w:r w:rsidRPr="00230289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Михаил</w:t>
      </w:r>
      <w:r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а</w:t>
      </w:r>
      <w:r w:rsidRPr="00230289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 xml:space="preserve"> Щетинин</w:t>
      </w:r>
      <w:r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а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, председателя комитета Государственной Думы по аграрным вопросам </w:t>
      </w:r>
      <w:r w:rsidRPr="00230289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Владимир</w:t>
      </w:r>
      <w:r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а</w:t>
      </w:r>
      <w:r w:rsidRPr="00230289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 xml:space="preserve"> Кашин</w:t>
      </w:r>
      <w:r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 xml:space="preserve">а, </w:t>
      </w:r>
      <w:r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Генерального директора государственной агропромышленной лизинговой компании «Росагролизинг» </w:t>
      </w:r>
      <w:r w:rsidRPr="00230289">
        <w:rPr>
          <w:rFonts w:ascii="Arial" w:eastAsia="Times New Roman" w:hAnsi="Arial" w:cs="Arial"/>
          <w:b/>
          <w:bCs/>
          <w:iCs/>
          <w:color w:val="222222"/>
          <w:sz w:val="23"/>
          <w:lang w:eastAsia="ru-RU"/>
        </w:rPr>
        <w:t>Валери</w:t>
      </w:r>
      <w:r>
        <w:rPr>
          <w:rFonts w:ascii="Arial" w:eastAsia="Times New Roman" w:hAnsi="Arial" w:cs="Arial"/>
          <w:b/>
          <w:bCs/>
          <w:iCs/>
          <w:color w:val="222222"/>
          <w:sz w:val="23"/>
          <w:lang w:eastAsia="ru-RU"/>
        </w:rPr>
        <w:t>я</w:t>
      </w:r>
      <w:r w:rsidRPr="00230289">
        <w:rPr>
          <w:rFonts w:ascii="Arial" w:eastAsia="Times New Roman" w:hAnsi="Arial" w:cs="Arial"/>
          <w:b/>
          <w:bCs/>
          <w:iCs/>
          <w:color w:val="222222"/>
          <w:sz w:val="23"/>
          <w:lang w:eastAsia="ru-RU"/>
        </w:rPr>
        <w:t xml:space="preserve"> Назаров</w:t>
      </w:r>
      <w:r>
        <w:rPr>
          <w:rFonts w:ascii="Arial" w:eastAsia="Times New Roman" w:hAnsi="Arial" w:cs="Arial"/>
          <w:b/>
          <w:bCs/>
          <w:iCs/>
          <w:color w:val="222222"/>
          <w:sz w:val="23"/>
          <w:lang w:eastAsia="ru-RU"/>
        </w:rPr>
        <w:t>а</w:t>
      </w:r>
      <w:r w:rsidRPr="006379CE"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 xml:space="preserve"> и др</w:t>
      </w:r>
      <w:r>
        <w:rPr>
          <w:rFonts w:ascii="Arial" w:eastAsia="Times New Roman" w:hAnsi="Arial" w:cs="Arial"/>
          <w:bCs/>
          <w:iCs/>
          <w:color w:val="222222"/>
          <w:sz w:val="23"/>
          <w:lang w:eastAsia="ru-RU"/>
        </w:rPr>
        <w:t>угих.</w:t>
      </w:r>
    </w:p>
    <w:p w:rsidR="00F5704A" w:rsidRDefault="00F5704A" w:rsidP="009965E6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bCs/>
          <w:iCs/>
          <w:color w:val="222222"/>
          <w:sz w:val="23"/>
          <w:lang w:eastAsia="ru-RU"/>
        </w:rPr>
      </w:pPr>
    </w:p>
    <w:p w:rsidR="00611CC4" w:rsidRDefault="00611CC4" w:rsidP="00611CC4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48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Формат издания 210х320, кожаный переплет, золотое тиснение, цвет 4+4. Распространение: 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</w:t>
      </w:r>
      <w:r w:rsidRPr="002348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Администрацию Президента РФ и </w:t>
      </w:r>
      <w:r w:rsidRPr="002348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Правительство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РФ</w:t>
      </w:r>
      <w:r w:rsidRPr="002348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, 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в </w:t>
      </w:r>
      <w:r w:rsidRPr="002348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Г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осударственную </w:t>
      </w:r>
      <w:r w:rsidRPr="002348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уму и Совет Федерации ФС РФ</w:t>
      </w:r>
      <w:r w:rsidRPr="002348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главам субъектов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РФ и руководителям органов управления АПК субъектов РФ</w:t>
      </w:r>
      <w:r w:rsidRPr="002348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главам госбанков,  госкомпаний, руководителям федеральных СМИ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а так же Авторам - Минсельхоз, Росагролизинг и т.д.</w:t>
      </w:r>
    </w:p>
    <w:p w:rsidR="00611CC4" w:rsidRDefault="00611CC4" w:rsidP="00256052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611CC4" w:rsidRDefault="00611CC4" w:rsidP="00611CC4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</w:pPr>
      <w:r w:rsidRPr="00611CC4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Приглашаем з</w:t>
      </w:r>
      <w:r w:rsidR="00256052" w:rsidRPr="00611CC4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 xml:space="preserve">аинтересованные организации агропромышленного комплекса </w:t>
      </w:r>
      <w:r w:rsidR="002348D5" w:rsidRPr="00611CC4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 xml:space="preserve"> </w:t>
      </w:r>
      <w:r w:rsidR="00256052" w:rsidRPr="00611CC4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опубликовать информацию о выпускаемой продукции</w:t>
      </w:r>
      <w:r w:rsidRPr="00611CC4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.</w:t>
      </w:r>
      <w:r w:rsidR="00256052" w:rsidRPr="00611CC4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 xml:space="preserve"> </w:t>
      </w:r>
    </w:p>
    <w:p w:rsidR="00611CC4" w:rsidRPr="00611CC4" w:rsidRDefault="00611CC4" w:rsidP="00611CC4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</w:pPr>
    </w:p>
    <w:p w:rsidR="00611CC4" w:rsidRPr="00611CC4" w:rsidRDefault="00611CC4" w:rsidP="00611CC4">
      <w:pPr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611CC4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Публикация бесплатная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, </w:t>
      </w:r>
      <w:r w:rsidRPr="00611CC4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подготовк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</w:t>
      </w:r>
      <w:r w:rsidRPr="00611CC4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статьи (редактура, корректура, верстка и пр.): </w:t>
      </w:r>
    </w:p>
    <w:p w:rsidR="00611CC4" w:rsidRPr="00611CC4" w:rsidRDefault="003C1CCD" w:rsidP="00611CC4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Разворот (2 полосы) – </w:t>
      </w:r>
      <w:r w:rsidRPr="003C1CCD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25 000р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в т.ч. НДС</w:t>
      </w:r>
    </w:p>
    <w:p w:rsidR="00611CC4" w:rsidRPr="00611CC4" w:rsidRDefault="003C1CCD" w:rsidP="00611CC4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1 полоса – </w:t>
      </w:r>
      <w:r w:rsidRPr="003C1CCD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15 000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в т.ч. НДС</w:t>
      </w:r>
    </w:p>
    <w:p w:rsidR="00611CC4" w:rsidRPr="00611CC4" w:rsidRDefault="003C1CCD" w:rsidP="00611CC4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1/2 полосы – </w:t>
      </w:r>
      <w:r w:rsidRPr="003C1CCD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10 000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рублей в т.ч. НДС</w:t>
      </w:r>
    </w:p>
    <w:p w:rsidR="00256052" w:rsidRPr="00F5704A" w:rsidRDefault="00256052" w:rsidP="00256052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</w:pPr>
    </w:p>
    <w:p w:rsidR="00256052" w:rsidRDefault="00256052" w:rsidP="009965E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222222"/>
          <w:sz w:val="23"/>
          <w:lang w:eastAsia="ru-RU"/>
        </w:rPr>
      </w:pPr>
    </w:p>
    <w:p w:rsidR="008D1785" w:rsidRDefault="008D1785" w:rsidP="009965E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bCs/>
          <w:color w:val="222222"/>
          <w:sz w:val="23"/>
          <w:lang w:eastAsia="ru-RU"/>
        </w:rPr>
        <w:t xml:space="preserve">Контактное лицо - 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Главный редактор </w:t>
      </w:r>
      <w:r w:rsidR="00623F5A" w:rsidRPr="00D87CF7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Сергей</w:t>
      </w:r>
      <w:r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 xml:space="preserve"> </w:t>
      </w:r>
      <w:r w:rsidR="00623F5A" w:rsidRPr="00D87CF7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 xml:space="preserve"> </w:t>
      </w:r>
      <w:r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 xml:space="preserve">Юрьевич </w:t>
      </w:r>
      <w:r w:rsidR="00623F5A" w:rsidRPr="00D87CF7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Маслаков</w:t>
      </w:r>
      <w:r w:rsidR="00623F5A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 xml:space="preserve">. </w:t>
      </w:r>
    </w:p>
    <w:p w:rsidR="002348D5" w:rsidRPr="00611CC4" w:rsidRDefault="007E17E3" w:rsidP="00611CC4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222222"/>
          <w:sz w:val="23"/>
          <w:lang w:eastAsia="ru-RU"/>
        </w:rPr>
      </w:pPr>
      <w:hyperlink r:id="rId5" w:history="1">
        <w:r w:rsidR="000D2D38" w:rsidRPr="00A76A06">
          <w:rPr>
            <w:rStyle w:val="a7"/>
            <w:rFonts w:ascii="Arial" w:eastAsia="Times New Roman" w:hAnsi="Arial" w:cs="Arial"/>
            <w:b/>
            <w:bCs/>
            <w:sz w:val="23"/>
            <w:lang w:eastAsia="ru-RU"/>
          </w:rPr>
          <w:t>http://4kremlin.ru/</w:t>
        </w:r>
      </w:hyperlink>
      <w:r w:rsidR="000D2D38" w:rsidRPr="000D2D38">
        <w:rPr>
          <w:rFonts w:ascii="Arial" w:eastAsia="Times New Roman" w:hAnsi="Arial" w:cs="Arial"/>
          <w:b/>
          <w:bCs/>
          <w:color w:val="222222"/>
          <w:sz w:val="23"/>
          <w:lang w:eastAsia="ru-RU"/>
        </w:rPr>
        <w:t xml:space="preserve"> </w:t>
      </w:r>
      <w:hyperlink r:id="rId6" w:history="1">
        <w:r w:rsidR="00E62DC1" w:rsidRPr="00E62DC1">
          <w:rPr>
            <w:rStyle w:val="a7"/>
            <w:rFonts w:ascii="Helvetica" w:hAnsi="Helvetica" w:cs="Helvetica"/>
            <w:b/>
          </w:rPr>
          <w:t>https://goo.gl/4vUJdf</w:t>
        </w:r>
      </w:hyperlink>
      <w:r w:rsidR="00E62DC1" w:rsidRPr="00E62DC1">
        <w:rPr>
          <w:rFonts w:ascii="Helvetica" w:hAnsi="Helvetica" w:cs="Helvetica"/>
          <w:b/>
          <w:color w:val="444444"/>
        </w:rPr>
        <w:t xml:space="preserve"> </w:t>
      </w:r>
      <w:r w:rsidR="000D2D38" w:rsidRPr="000D2D38">
        <w:rPr>
          <w:rFonts w:ascii="Arial" w:eastAsia="Times New Roman" w:hAnsi="Arial" w:cs="Arial"/>
          <w:b/>
          <w:bCs/>
          <w:color w:val="222222"/>
          <w:sz w:val="23"/>
          <w:lang w:eastAsia="ru-RU"/>
        </w:rPr>
        <w:t xml:space="preserve"> </w:t>
      </w:r>
      <w:hyperlink r:id="rId7" w:history="1">
        <w:r w:rsidR="000D2D38" w:rsidRPr="00A76A06">
          <w:rPr>
            <w:rStyle w:val="a7"/>
            <w:rFonts w:ascii="Arial" w:eastAsia="Times New Roman" w:hAnsi="Arial" w:cs="Arial"/>
            <w:b/>
            <w:bCs/>
            <w:sz w:val="23"/>
            <w:lang w:eastAsia="ru-RU"/>
          </w:rPr>
          <w:t>kremlin14k@mail.r</w:t>
        </w:r>
        <w:r w:rsidR="000D2D38" w:rsidRPr="00A76A06">
          <w:rPr>
            <w:rStyle w:val="a7"/>
            <w:rFonts w:ascii="Arial" w:eastAsia="Times New Roman" w:hAnsi="Arial" w:cs="Arial"/>
            <w:b/>
            <w:bCs/>
            <w:sz w:val="23"/>
            <w:lang w:val="en-US" w:eastAsia="ru-RU"/>
          </w:rPr>
          <w:t>u</w:t>
        </w:r>
      </w:hyperlink>
      <w:r w:rsidR="000D2D38" w:rsidRPr="000D2D38">
        <w:rPr>
          <w:rFonts w:ascii="Arial" w:eastAsia="Times New Roman" w:hAnsi="Arial" w:cs="Arial"/>
          <w:b/>
          <w:bCs/>
          <w:color w:val="222222"/>
          <w:sz w:val="23"/>
          <w:lang w:eastAsia="ru-RU"/>
        </w:rPr>
        <w:t xml:space="preserve">, </w:t>
      </w:r>
      <w:r w:rsidR="00573572" w:rsidRPr="00573572">
        <w:rPr>
          <w:rFonts w:ascii="Arial" w:eastAsia="Times New Roman" w:hAnsi="Arial" w:cs="Arial"/>
          <w:b/>
          <w:bCs/>
          <w:color w:val="222222"/>
          <w:sz w:val="23"/>
          <w:lang w:eastAsia="ru-RU"/>
        </w:rPr>
        <w:t>тел.: (495)</w:t>
      </w:r>
      <w:r w:rsidR="006F0D81">
        <w:rPr>
          <w:rFonts w:ascii="Arial" w:eastAsia="Times New Roman" w:hAnsi="Arial" w:cs="Arial"/>
          <w:b/>
          <w:bCs/>
          <w:color w:val="222222"/>
          <w:sz w:val="23"/>
          <w:lang w:eastAsia="ru-RU"/>
        </w:rPr>
        <w:t xml:space="preserve"> </w:t>
      </w:r>
      <w:r w:rsidR="00AD0AFC">
        <w:rPr>
          <w:rFonts w:ascii="Arial" w:eastAsia="Times New Roman" w:hAnsi="Arial" w:cs="Arial"/>
          <w:b/>
          <w:bCs/>
          <w:color w:val="222222"/>
          <w:sz w:val="23"/>
          <w:lang w:eastAsia="ru-RU"/>
        </w:rPr>
        <w:t>240-8155</w:t>
      </w:r>
    </w:p>
    <w:p w:rsidR="00256052" w:rsidRDefault="00256052" w:rsidP="002348D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086B00" w:rsidRDefault="007E17E3" w:rsidP="002348D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8" w:history="1">
        <w:r w:rsidR="00611CC4">
          <w:rPr>
            <w:rStyle w:val="a7"/>
            <w:rFonts w:ascii="Arial" w:hAnsi="Arial" w:cs="Arial"/>
            <w:sz w:val="28"/>
            <w:szCs w:val="28"/>
          </w:rPr>
          <w:t>http://mcx.ru/news/news/show/57955.178.htm</w:t>
        </w:r>
      </w:hyperlink>
    </w:p>
    <w:p w:rsidR="00086B00" w:rsidRDefault="00086B00" w:rsidP="002348D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086B00" w:rsidRDefault="00086B00" w:rsidP="002348D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086B00" w:rsidRDefault="00086B00" w:rsidP="002348D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086B00" w:rsidRDefault="00086B00" w:rsidP="002348D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F6749">
        <w:rPr>
          <w:rFonts w:ascii="Arial" w:eastAsia="Times New Roman" w:hAnsi="Arial" w:cs="Arial"/>
          <w:color w:val="222222"/>
          <w:sz w:val="23"/>
          <w:szCs w:val="23"/>
          <w:lang w:eastAsia="ru-RU"/>
        </w:rPr>
        <w:object w:dxaOrig="8940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95pt;height:712.5pt" o:ole="">
            <v:imagedata r:id="rId9" o:title=""/>
          </v:shape>
          <o:OLEObject Type="Embed" ProgID="Acrobat.Document.11" ShapeID="_x0000_i1025" DrawAspect="Content" ObjectID="_1545811164" r:id="rId10"/>
        </w:object>
      </w:r>
    </w:p>
    <w:p w:rsidR="00086B00" w:rsidRPr="002348D5" w:rsidRDefault="00086B00" w:rsidP="002348D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F6749">
        <w:rPr>
          <w:rFonts w:ascii="Arial" w:eastAsia="Times New Roman" w:hAnsi="Arial" w:cs="Arial"/>
          <w:color w:val="222222"/>
          <w:sz w:val="23"/>
          <w:szCs w:val="23"/>
          <w:lang w:eastAsia="ru-RU"/>
        </w:rPr>
        <w:object w:dxaOrig="8926" w:dyaOrig="12630">
          <v:shape id="_x0000_i1026" type="#_x0000_t75" style="width:503.05pt;height:712.5pt" o:ole="">
            <v:imagedata r:id="rId11" o:title=""/>
          </v:shape>
          <o:OLEObject Type="Embed" ProgID="Acrobat.Document.11" ShapeID="_x0000_i1026" DrawAspect="Content" ObjectID="_1545811165" r:id="rId12"/>
        </w:object>
      </w:r>
    </w:p>
    <w:sectPr w:rsidR="00086B00" w:rsidRPr="002348D5" w:rsidSect="009965E6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B3BFF"/>
    <w:multiLevelType w:val="hybridMultilevel"/>
    <w:tmpl w:val="CCC4F456"/>
    <w:lvl w:ilvl="0" w:tplc="96BC14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DD63DC0"/>
    <w:multiLevelType w:val="hybridMultilevel"/>
    <w:tmpl w:val="43C2E8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73572"/>
    <w:rsid w:val="0003301F"/>
    <w:rsid w:val="0007769E"/>
    <w:rsid w:val="00086B00"/>
    <w:rsid w:val="000A18FF"/>
    <w:rsid w:val="000A4680"/>
    <w:rsid w:val="000B4990"/>
    <w:rsid w:val="000C34EB"/>
    <w:rsid w:val="000D2D38"/>
    <w:rsid w:val="000E5CF8"/>
    <w:rsid w:val="00110266"/>
    <w:rsid w:val="001272D3"/>
    <w:rsid w:val="001274F0"/>
    <w:rsid w:val="00157A52"/>
    <w:rsid w:val="00177E83"/>
    <w:rsid w:val="00231C95"/>
    <w:rsid w:val="00232E6C"/>
    <w:rsid w:val="002348D5"/>
    <w:rsid w:val="00256052"/>
    <w:rsid w:val="00283778"/>
    <w:rsid w:val="002A37AC"/>
    <w:rsid w:val="002D751C"/>
    <w:rsid w:val="002F7ECB"/>
    <w:rsid w:val="00361D95"/>
    <w:rsid w:val="003925A6"/>
    <w:rsid w:val="0039411A"/>
    <w:rsid w:val="003C1CCD"/>
    <w:rsid w:val="003E1B3A"/>
    <w:rsid w:val="003E7205"/>
    <w:rsid w:val="003F7324"/>
    <w:rsid w:val="004A137F"/>
    <w:rsid w:val="004E4FE2"/>
    <w:rsid w:val="004F6749"/>
    <w:rsid w:val="004F7CF8"/>
    <w:rsid w:val="00523B2C"/>
    <w:rsid w:val="00567E6C"/>
    <w:rsid w:val="00573572"/>
    <w:rsid w:val="005D6B62"/>
    <w:rsid w:val="00611CC4"/>
    <w:rsid w:val="00623F5A"/>
    <w:rsid w:val="006379CE"/>
    <w:rsid w:val="00695DD1"/>
    <w:rsid w:val="006E7961"/>
    <w:rsid w:val="006F0D81"/>
    <w:rsid w:val="00727E27"/>
    <w:rsid w:val="007A7F28"/>
    <w:rsid w:val="007B688C"/>
    <w:rsid w:val="007D7F35"/>
    <w:rsid w:val="007E17E3"/>
    <w:rsid w:val="00811BF4"/>
    <w:rsid w:val="008417D6"/>
    <w:rsid w:val="0085426B"/>
    <w:rsid w:val="00870D53"/>
    <w:rsid w:val="00880990"/>
    <w:rsid w:val="008860AC"/>
    <w:rsid w:val="008C7A55"/>
    <w:rsid w:val="008D1785"/>
    <w:rsid w:val="00905A5A"/>
    <w:rsid w:val="009133DD"/>
    <w:rsid w:val="009205D9"/>
    <w:rsid w:val="00940601"/>
    <w:rsid w:val="009965E6"/>
    <w:rsid w:val="009D1BB1"/>
    <w:rsid w:val="009D60FA"/>
    <w:rsid w:val="00A40B68"/>
    <w:rsid w:val="00A54F4E"/>
    <w:rsid w:val="00A776AB"/>
    <w:rsid w:val="00A7773A"/>
    <w:rsid w:val="00AD0AFC"/>
    <w:rsid w:val="00AF5E40"/>
    <w:rsid w:val="00B07196"/>
    <w:rsid w:val="00B77208"/>
    <w:rsid w:val="00B842C2"/>
    <w:rsid w:val="00B92CEF"/>
    <w:rsid w:val="00BA4653"/>
    <w:rsid w:val="00BD6F7D"/>
    <w:rsid w:val="00C11622"/>
    <w:rsid w:val="00C96877"/>
    <w:rsid w:val="00CA0ABE"/>
    <w:rsid w:val="00D13202"/>
    <w:rsid w:val="00D307E5"/>
    <w:rsid w:val="00D55B36"/>
    <w:rsid w:val="00D87CF7"/>
    <w:rsid w:val="00D902DC"/>
    <w:rsid w:val="00DD48DE"/>
    <w:rsid w:val="00DF257E"/>
    <w:rsid w:val="00DF7193"/>
    <w:rsid w:val="00E528E8"/>
    <w:rsid w:val="00E62DC1"/>
    <w:rsid w:val="00E90C4E"/>
    <w:rsid w:val="00EB155A"/>
    <w:rsid w:val="00F00215"/>
    <w:rsid w:val="00F330FA"/>
    <w:rsid w:val="00F5704A"/>
    <w:rsid w:val="00F60FFB"/>
    <w:rsid w:val="00FA1696"/>
    <w:rsid w:val="00FB7DCC"/>
    <w:rsid w:val="00FC41F2"/>
    <w:rsid w:val="00FF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72"/>
  </w:style>
  <w:style w:type="paragraph" w:styleId="3">
    <w:name w:val="heading 3"/>
    <w:basedOn w:val="a"/>
    <w:link w:val="30"/>
    <w:uiPriority w:val="9"/>
    <w:qFormat/>
    <w:rsid w:val="003E72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E720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E7205"/>
    <w:rPr>
      <w:b/>
      <w:bCs/>
    </w:rPr>
  </w:style>
  <w:style w:type="paragraph" w:styleId="a4">
    <w:name w:val="List Paragraph"/>
    <w:basedOn w:val="a"/>
    <w:uiPriority w:val="34"/>
    <w:qFormat/>
    <w:rsid w:val="003E720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73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573572"/>
    <w:rPr>
      <w:i/>
      <w:iCs/>
    </w:rPr>
  </w:style>
  <w:style w:type="character" w:customStyle="1" w:styleId="apple-converted-space">
    <w:name w:val="apple-converted-space"/>
    <w:basedOn w:val="a0"/>
    <w:rsid w:val="00573572"/>
  </w:style>
  <w:style w:type="character" w:styleId="a7">
    <w:name w:val="Hyperlink"/>
    <w:basedOn w:val="a0"/>
    <w:uiPriority w:val="99"/>
    <w:unhideWhenUsed/>
    <w:rsid w:val="00AD0AFC"/>
    <w:rPr>
      <w:color w:val="0000FF" w:themeColor="hyperlink"/>
      <w:u w:val="single"/>
    </w:rPr>
  </w:style>
  <w:style w:type="paragraph" w:customStyle="1" w:styleId="Default">
    <w:name w:val="Default"/>
    <w:rsid w:val="00623F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uiPriority w:val="1"/>
    <w:qFormat/>
    <w:rsid w:val="00D307E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E62DC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4708">
          <w:marLeft w:val="0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7934">
          <w:marLeft w:val="0"/>
          <w:marRight w:val="0"/>
          <w:marTop w:val="335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46333">
          <w:marLeft w:val="0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5441">
          <w:marLeft w:val="0"/>
          <w:marRight w:val="0"/>
          <w:marTop w:val="374"/>
          <w:marBottom w:val="3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cx.ru/news/news/show/57955.178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remlin14k@mail.ru" TargetMode="Externa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o.gl/4vUJdf" TargetMode="External"/><Relationship Id="rId11" Type="http://schemas.openxmlformats.org/officeDocument/2006/relationships/image" Target="media/image2.emf"/><Relationship Id="rId5" Type="http://schemas.openxmlformats.org/officeDocument/2006/relationships/hyperlink" Target="http://4kremlin.ru/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2016-12-26T12:53:00Z</dcterms:created>
  <dcterms:modified xsi:type="dcterms:W3CDTF">2017-01-13T08:13:00Z</dcterms:modified>
</cp:coreProperties>
</file>