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713" w:rsidRPr="00827CCC" w:rsidRDefault="00DD14D0" w:rsidP="00827CCC">
      <w:pPr>
        <w:pStyle w:val="2"/>
        <w:ind w:firstLine="708"/>
        <w:jc w:val="both"/>
        <w:rPr>
          <w:rFonts w:ascii="Times New Roman" w:eastAsia="Times New Roman" w:hAnsi="Times New Roman" w:cs="Times New Roman"/>
          <w:b w:val="0"/>
          <w:color w:val="auto"/>
          <w:sz w:val="28"/>
          <w:szCs w:val="28"/>
          <w:lang w:eastAsia="ru-RU"/>
        </w:rPr>
      </w:pPr>
      <w:r w:rsidRPr="00827CCC">
        <w:rPr>
          <w:rFonts w:ascii="Times New Roman" w:hAnsi="Times New Roman" w:cs="Times New Roman"/>
          <w:b w:val="0"/>
          <w:color w:val="auto"/>
          <w:sz w:val="28"/>
          <w:szCs w:val="28"/>
        </w:rPr>
        <w:t xml:space="preserve">В </w:t>
      </w:r>
      <w:r w:rsidR="00924E8E">
        <w:rPr>
          <w:rFonts w:ascii="Times New Roman" w:hAnsi="Times New Roman" w:cs="Times New Roman"/>
          <w:b w:val="0"/>
          <w:color w:val="auto"/>
          <w:sz w:val="28"/>
          <w:szCs w:val="28"/>
        </w:rPr>
        <w:t>филиале ФГБУ «</w:t>
      </w:r>
      <w:proofErr w:type="spellStart"/>
      <w:r w:rsidR="00924E8E">
        <w:rPr>
          <w:rFonts w:ascii="Times New Roman" w:hAnsi="Times New Roman" w:cs="Times New Roman"/>
          <w:b w:val="0"/>
          <w:color w:val="auto"/>
          <w:sz w:val="28"/>
          <w:szCs w:val="28"/>
        </w:rPr>
        <w:t>Россельхозцентр</w:t>
      </w:r>
      <w:proofErr w:type="spellEnd"/>
      <w:r w:rsidR="00924E8E">
        <w:rPr>
          <w:rFonts w:ascii="Times New Roman" w:hAnsi="Times New Roman" w:cs="Times New Roman"/>
          <w:b w:val="0"/>
          <w:color w:val="auto"/>
          <w:sz w:val="28"/>
          <w:szCs w:val="28"/>
        </w:rPr>
        <w:t>» по Тверской области</w:t>
      </w:r>
      <w:r w:rsidRPr="00827CCC">
        <w:rPr>
          <w:rFonts w:ascii="Times New Roman" w:hAnsi="Times New Roman" w:cs="Times New Roman"/>
          <w:b w:val="0"/>
          <w:color w:val="auto"/>
          <w:sz w:val="28"/>
          <w:szCs w:val="28"/>
        </w:rPr>
        <w:t xml:space="preserve"> </w:t>
      </w:r>
      <w:r w:rsidR="00275A86" w:rsidRPr="00827CCC">
        <w:rPr>
          <w:rFonts w:ascii="Times New Roman" w:hAnsi="Times New Roman" w:cs="Times New Roman"/>
          <w:b w:val="0"/>
          <w:color w:val="auto"/>
          <w:sz w:val="28"/>
          <w:szCs w:val="28"/>
        </w:rPr>
        <w:t xml:space="preserve">в декабре 2016г. </w:t>
      </w:r>
      <w:r w:rsidRPr="00827CCC">
        <w:rPr>
          <w:rFonts w:ascii="Times New Roman" w:hAnsi="Times New Roman" w:cs="Times New Roman"/>
          <w:b w:val="0"/>
          <w:color w:val="auto"/>
          <w:sz w:val="28"/>
          <w:szCs w:val="28"/>
        </w:rPr>
        <w:t xml:space="preserve">открылась   </w:t>
      </w:r>
      <w:r w:rsidR="00275A86" w:rsidRPr="00827CCC">
        <w:rPr>
          <w:rFonts w:ascii="Times New Roman" w:hAnsi="Times New Roman" w:cs="Times New Roman"/>
          <w:b w:val="0"/>
          <w:color w:val="auto"/>
          <w:sz w:val="28"/>
          <w:szCs w:val="28"/>
        </w:rPr>
        <w:t>современная ПЦР лаборатори</w:t>
      </w:r>
      <w:r w:rsidR="00DE546F" w:rsidRPr="00827CCC">
        <w:rPr>
          <w:rFonts w:ascii="Times New Roman" w:hAnsi="Times New Roman" w:cs="Times New Roman"/>
          <w:b w:val="0"/>
          <w:color w:val="auto"/>
          <w:sz w:val="28"/>
          <w:szCs w:val="28"/>
        </w:rPr>
        <w:t>я</w:t>
      </w:r>
      <w:r w:rsidR="00DD0529" w:rsidRPr="00827CCC">
        <w:rPr>
          <w:rFonts w:ascii="Times New Roman" w:hAnsi="Times New Roman" w:cs="Times New Roman"/>
          <w:b w:val="0"/>
          <w:color w:val="auto"/>
          <w:sz w:val="28"/>
          <w:szCs w:val="28"/>
        </w:rPr>
        <w:t xml:space="preserve">, оснащенная </w:t>
      </w:r>
      <w:proofErr w:type="spellStart"/>
      <w:r w:rsidR="00DD0529" w:rsidRPr="00827CCC">
        <w:rPr>
          <w:rFonts w:ascii="Times New Roman" w:hAnsi="Times New Roman" w:cs="Times New Roman"/>
          <w:b w:val="0"/>
          <w:color w:val="auto"/>
          <w:sz w:val="28"/>
          <w:szCs w:val="28"/>
        </w:rPr>
        <w:t>микрочиповым</w:t>
      </w:r>
      <w:proofErr w:type="spellEnd"/>
      <w:r w:rsidR="00DD0529" w:rsidRPr="00827CCC">
        <w:rPr>
          <w:rFonts w:ascii="Times New Roman" w:hAnsi="Times New Roman" w:cs="Times New Roman"/>
          <w:b w:val="0"/>
          <w:color w:val="auto"/>
          <w:sz w:val="28"/>
          <w:szCs w:val="28"/>
        </w:rPr>
        <w:t xml:space="preserve">  </w:t>
      </w:r>
      <w:proofErr w:type="spellStart"/>
      <w:r w:rsidR="00DD0529" w:rsidRPr="00827CCC">
        <w:rPr>
          <w:rFonts w:ascii="Times New Roman" w:hAnsi="Times New Roman" w:cs="Times New Roman"/>
          <w:b w:val="0"/>
          <w:color w:val="auto"/>
          <w:sz w:val="28"/>
          <w:szCs w:val="28"/>
        </w:rPr>
        <w:t>амплификатором</w:t>
      </w:r>
      <w:proofErr w:type="spellEnd"/>
      <w:r w:rsidR="00DD0529" w:rsidRPr="00827CCC">
        <w:rPr>
          <w:rFonts w:ascii="Times New Roman" w:hAnsi="Times New Roman" w:cs="Times New Roman"/>
          <w:b w:val="0"/>
          <w:color w:val="auto"/>
          <w:sz w:val="28"/>
          <w:szCs w:val="28"/>
        </w:rPr>
        <w:t xml:space="preserve"> </w:t>
      </w:r>
      <w:proofErr w:type="spellStart"/>
      <w:r w:rsidR="00DD0529" w:rsidRPr="00827CCC">
        <w:rPr>
          <w:rFonts w:ascii="Times New Roman" w:hAnsi="Times New Roman" w:cs="Times New Roman"/>
          <w:b w:val="0"/>
          <w:color w:val="auto"/>
          <w:sz w:val="28"/>
          <w:szCs w:val="28"/>
          <w:lang w:val="en-US"/>
        </w:rPr>
        <w:t>Aria</w:t>
      </w:r>
      <w:r w:rsidR="003B3713" w:rsidRPr="00827CCC">
        <w:rPr>
          <w:rFonts w:ascii="Times New Roman" w:hAnsi="Times New Roman" w:cs="Times New Roman"/>
          <w:b w:val="0"/>
          <w:color w:val="auto"/>
          <w:sz w:val="28"/>
          <w:szCs w:val="28"/>
          <w:lang w:val="en-US"/>
        </w:rPr>
        <w:t>dna</w:t>
      </w:r>
      <w:proofErr w:type="spellEnd"/>
      <w:r w:rsidR="003B3713" w:rsidRPr="00827CCC">
        <w:rPr>
          <w:rFonts w:ascii="Times New Roman" w:hAnsi="Times New Roman" w:cs="Times New Roman"/>
          <w:b w:val="0"/>
          <w:color w:val="auto"/>
          <w:sz w:val="28"/>
          <w:szCs w:val="28"/>
        </w:rPr>
        <w:t>.</w:t>
      </w:r>
      <w:r w:rsidR="00DD0529" w:rsidRPr="00827CCC">
        <w:rPr>
          <w:rFonts w:ascii="Times New Roman" w:hAnsi="Times New Roman" w:cs="Times New Roman"/>
          <w:b w:val="0"/>
          <w:color w:val="auto"/>
          <w:sz w:val="28"/>
          <w:szCs w:val="28"/>
        </w:rPr>
        <w:t xml:space="preserve"> </w:t>
      </w:r>
      <w:r w:rsidRPr="00827CCC">
        <w:rPr>
          <w:rFonts w:ascii="Times New Roman" w:hAnsi="Times New Roman" w:cs="Times New Roman"/>
          <w:b w:val="0"/>
          <w:color w:val="auto"/>
          <w:sz w:val="28"/>
          <w:szCs w:val="28"/>
        </w:rPr>
        <w:t xml:space="preserve"> </w:t>
      </w:r>
      <w:r w:rsidR="00507D08" w:rsidRPr="00827CCC">
        <w:rPr>
          <w:rFonts w:ascii="Times New Roman" w:hAnsi="Times New Roman" w:cs="Times New Roman"/>
          <w:b w:val="0"/>
          <w:bCs w:val="0"/>
          <w:color w:val="auto"/>
          <w:sz w:val="28"/>
          <w:szCs w:val="28"/>
        </w:rPr>
        <w:t>ПЦР</w:t>
      </w:r>
      <w:r w:rsidR="00507D08" w:rsidRPr="00827CCC">
        <w:rPr>
          <w:rFonts w:ascii="Times New Roman" w:hAnsi="Times New Roman" w:cs="Times New Roman"/>
          <w:b w:val="0"/>
          <w:color w:val="auto"/>
          <w:sz w:val="28"/>
          <w:szCs w:val="28"/>
        </w:rPr>
        <w:t>-диагностика (</w:t>
      </w:r>
      <w:r w:rsidR="00507D08" w:rsidRPr="00827CCC">
        <w:rPr>
          <w:rFonts w:ascii="Times New Roman" w:hAnsi="Times New Roman" w:cs="Times New Roman"/>
          <w:b w:val="0"/>
          <w:bCs w:val="0"/>
          <w:color w:val="auto"/>
          <w:sz w:val="28"/>
          <w:szCs w:val="28"/>
        </w:rPr>
        <w:t>полимеразная</w:t>
      </w:r>
      <w:r w:rsidR="00507D08" w:rsidRPr="00827CCC">
        <w:rPr>
          <w:rFonts w:ascii="Times New Roman" w:hAnsi="Times New Roman" w:cs="Times New Roman"/>
          <w:b w:val="0"/>
          <w:color w:val="auto"/>
          <w:sz w:val="28"/>
          <w:szCs w:val="28"/>
        </w:rPr>
        <w:t xml:space="preserve"> </w:t>
      </w:r>
      <w:r w:rsidR="00507D08" w:rsidRPr="00827CCC">
        <w:rPr>
          <w:rFonts w:ascii="Times New Roman" w:hAnsi="Times New Roman" w:cs="Times New Roman"/>
          <w:b w:val="0"/>
          <w:bCs w:val="0"/>
          <w:color w:val="auto"/>
          <w:sz w:val="28"/>
          <w:szCs w:val="28"/>
        </w:rPr>
        <w:t>цепная</w:t>
      </w:r>
      <w:r w:rsidR="00507D08" w:rsidRPr="00827CCC">
        <w:rPr>
          <w:rFonts w:ascii="Times New Roman" w:hAnsi="Times New Roman" w:cs="Times New Roman"/>
          <w:b w:val="0"/>
          <w:color w:val="auto"/>
          <w:sz w:val="28"/>
          <w:szCs w:val="28"/>
        </w:rPr>
        <w:t xml:space="preserve"> </w:t>
      </w:r>
      <w:r w:rsidR="00507D08" w:rsidRPr="00827CCC">
        <w:rPr>
          <w:rFonts w:ascii="Times New Roman" w:hAnsi="Times New Roman" w:cs="Times New Roman"/>
          <w:b w:val="0"/>
          <w:bCs w:val="0"/>
          <w:color w:val="auto"/>
          <w:sz w:val="28"/>
          <w:szCs w:val="28"/>
        </w:rPr>
        <w:t>реакция</w:t>
      </w:r>
      <w:r w:rsidR="00507D08" w:rsidRPr="00827CCC">
        <w:rPr>
          <w:rFonts w:ascii="Times New Roman" w:hAnsi="Times New Roman" w:cs="Times New Roman"/>
          <w:b w:val="0"/>
          <w:color w:val="auto"/>
          <w:sz w:val="28"/>
          <w:szCs w:val="28"/>
        </w:rPr>
        <w:t>) — высокоточный метод диагностики многочисленных инфекций (</w:t>
      </w:r>
      <w:proofErr w:type="spellStart"/>
      <w:r w:rsidR="00507D08" w:rsidRPr="00827CCC">
        <w:rPr>
          <w:rFonts w:ascii="Times New Roman" w:hAnsi="Times New Roman" w:cs="Times New Roman"/>
          <w:b w:val="0"/>
          <w:color w:val="auto"/>
          <w:sz w:val="28"/>
          <w:szCs w:val="28"/>
        </w:rPr>
        <w:t>фитопатогенов</w:t>
      </w:r>
      <w:proofErr w:type="spellEnd"/>
      <w:r w:rsidR="00507D08" w:rsidRPr="00827CCC">
        <w:rPr>
          <w:rFonts w:ascii="Times New Roman" w:hAnsi="Times New Roman" w:cs="Times New Roman"/>
          <w:b w:val="0"/>
          <w:color w:val="auto"/>
          <w:sz w:val="28"/>
          <w:szCs w:val="28"/>
        </w:rPr>
        <w:t xml:space="preserve">), который основывается на </w:t>
      </w:r>
      <w:r w:rsidR="00507D08" w:rsidRPr="00827CCC">
        <w:rPr>
          <w:rFonts w:ascii="Times New Roman" w:hAnsi="Times New Roman" w:cs="Times New Roman"/>
          <w:b w:val="0"/>
          <w:bCs w:val="0"/>
          <w:color w:val="auto"/>
          <w:sz w:val="28"/>
          <w:szCs w:val="28"/>
        </w:rPr>
        <w:t>исследовании</w:t>
      </w:r>
      <w:r w:rsidR="00507D08" w:rsidRPr="00827CCC">
        <w:rPr>
          <w:rFonts w:ascii="Times New Roman" w:hAnsi="Times New Roman" w:cs="Times New Roman"/>
          <w:b w:val="0"/>
          <w:color w:val="auto"/>
          <w:sz w:val="28"/>
          <w:szCs w:val="28"/>
        </w:rPr>
        <w:t xml:space="preserve"> генетического материала (ДНК и РНК).</w:t>
      </w:r>
      <w:r w:rsidR="003B3713" w:rsidRPr="00827CCC">
        <w:rPr>
          <w:rFonts w:ascii="Times New Roman" w:eastAsia="Times New Roman" w:hAnsi="Times New Roman" w:cs="Times New Roman"/>
          <w:b w:val="0"/>
          <w:color w:val="auto"/>
          <w:sz w:val="28"/>
          <w:szCs w:val="28"/>
          <w:lang w:eastAsia="ru-RU"/>
        </w:rPr>
        <w:t xml:space="preserve"> </w:t>
      </w:r>
    </w:p>
    <w:p w:rsidR="003B3713" w:rsidRPr="003B3713" w:rsidRDefault="003B3713" w:rsidP="003B3713">
      <w:pPr>
        <w:pStyle w:val="2"/>
        <w:rPr>
          <w:rFonts w:ascii="Times New Roman" w:eastAsia="Times New Roman" w:hAnsi="Times New Roman" w:cs="Times New Roman"/>
          <w:color w:val="auto"/>
          <w:sz w:val="28"/>
          <w:szCs w:val="28"/>
          <w:lang w:eastAsia="ru-RU"/>
        </w:rPr>
      </w:pPr>
      <w:r w:rsidRPr="003B3713">
        <w:rPr>
          <w:rFonts w:ascii="Times New Roman" w:eastAsia="Times New Roman" w:hAnsi="Times New Roman" w:cs="Times New Roman"/>
          <w:color w:val="auto"/>
          <w:sz w:val="28"/>
          <w:szCs w:val="28"/>
          <w:lang w:eastAsia="ru-RU"/>
        </w:rPr>
        <w:t>Преимущества метода ПЦР диагностики:</w:t>
      </w:r>
    </w:p>
    <w:p w:rsidR="00955F8D" w:rsidRPr="00214FDC" w:rsidRDefault="003B3713" w:rsidP="00955F8D">
      <w:pPr>
        <w:spacing w:before="100" w:beforeAutospacing="1" w:after="100" w:afterAutospacing="1" w:line="240" w:lineRule="auto"/>
        <w:jc w:val="both"/>
        <w:outlineLvl w:val="2"/>
        <w:rPr>
          <w:rFonts w:ascii="Times New Roman" w:eastAsia="Times New Roman" w:hAnsi="Times New Roman" w:cs="Times New Roman"/>
          <w:i/>
          <w:sz w:val="24"/>
          <w:szCs w:val="24"/>
          <w:lang w:eastAsia="ru-RU"/>
        </w:rPr>
      </w:pPr>
      <w:r w:rsidRPr="00214FDC">
        <w:rPr>
          <w:rFonts w:ascii="Times New Roman" w:eastAsia="Times New Roman" w:hAnsi="Times New Roman" w:cs="Times New Roman"/>
          <w:b/>
          <w:bCs/>
          <w:i/>
          <w:sz w:val="27"/>
          <w:szCs w:val="27"/>
          <w:lang w:eastAsia="ru-RU"/>
        </w:rPr>
        <w:t>Прямое определение наличия возбудителей</w:t>
      </w:r>
      <w:r w:rsidR="00955F8D" w:rsidRPr="00214FDC">
        <w:rPr>
          <w:rFonts w:ascii="Times New Roman" w:eastAsia="Times New Roman" w:hAnsi="Times New Roman" w:cs="Times New Roman"/>
          <w:b/>
          <w:bCs/>
          <w:i/>
          <w:sz w:val="27"/>
          <w:szCs w:val="27"/>
          <w:lang w:eastAsia="ru-RU"/>
        </w:rPr>
        <w:t xml:space="preserve">.   </w:t>
      </w:r>
      <w:r w:rsidRPr="00214FDC">
        <w:rPr>
          <w:rFonts w:ascii="Times New Roman" w:eastAsia="Times New Roman" w:hAnsi="Times New Roman" w:cs="Times New Roman"/>
          <w:i/>
          <w:sz w:val="24"/>
          <w:szCs w:val="24"/>
          <w:lang w:eastAsia="ru-RU"/>
        </w:rPr>
        <w:t xml:space="preserve">Многие традиционные методы диагностики, например </w:t>
      </w:r>
      <w:hyperlink r:id="rId5" w:tooltip="Анализ ИФА" w:history="1">
        <w:r w:rsidRPr="00214FDC">
          <w:rPr>
            <w:rFonts w:ascii="Times New Roman" w:eastAsia="Times New Roman" w:hAnsi="Times New Roman" w:cs="Times New Roman"/>
            <w:i/>
            <w:sz w:val="24"/>
            <w:szCs w:val="24"/>
            <w:lang w:eastAsia="ru-RU"/>
          </w:rPr>
          <w:t>иммуноферментный анализ</w:t>
        </w:r>
      </w:hyperlink>
      <w:r w:rsidRPr="00214FDC">
        <w:rPr>
          <w:rFonts w:ascii="Times New Roman" w:eastAsia="Times New Roman" w:hAnsi="Times New Roman" w:cs="Times New Roman"/>
          <w:i/>
          <w:sz w:val="24"/>
          <w:szCs w:val="24"/>
          <w:lang w:eastAsia="ru-RU"/>
        </w:rPr>
        <w:t xml:space="preserve">, выявляют белки-маркеры, являющиеся продуктами жизнедеятельности инфекционных агентов, что дает лишь опосредованное свидетельство наличия инфекции. Выявление специфического участка ДНК возбудителя </w:t>
      </w:r>
      <w:r w:rsidRPr="00214FDC">
        <w:rPr>
          <w:rFonts w:ascii="Times New Roman" w:eastAsia="Times New Roman" w:hAnsi="Times New Roman" w:cs="Times New Roman"/>
          <w:b/>
          <w:bCs/>
          <w:i/>
          <w:sz w:val="24"/>
          <w:szCs w:val="24"/>
          <w:lang w:eastAsia="ru-RU"/>
        </w:rPr>
        <w:t>методом ПЦР</w:t>
      </w:r>
      <w:r w:rsidRPr="00214FDC">
        <w:rPr>
          <w:rFonts w:ascii="Times New Roman" w:eastAsia="Times New Roman" w:hAnsi="Times New Roman" w:cs="Times New Roman"/>
          <w:i/>
          <w:sz w:val="24"/>
          <w:szCs w:val="24"/>
          <w:lang w:eastAsia="ru-RU"/>
        </w:rPr>
        <w:t xml:space="preserve"> дает прямое указание на присутствие возбудителя инфекции.</w:t>
      </w:r>
    </w:p>
    <w:p w:rsidR="003B3713" w:rsidRPr="00214FDC" w:rsidRDefault="003B3713" w:rsidP="00955F8D">
      <w:pPr>
        <w:spacing w:before="100" w:beforeAutospacing="1" w:after="100" w:afterAutospacing="1" w:line="240" w:lineRule="auto"/>
        <w:jc w:val="both"/>
        <w:outlineLvl w:val="2"/>
        <w:rPr>
          <w:rFonts w:ascii="Times New Roman" w:eastAsia="Times New Roman" w:hAnsi="Times New Roman" w:cs="Times New Roman"/>
          <w:i/>
          <w:sz w:val="24"/>
          <w:szCs w:val="24"/>
          <w:lang w:eastAsia="ru-RU"/>
        </w:rPr>
      </w:pPr>
      <w:r w:rsidRPr="00214FDC">
        <w:rPr>
          <w:rFonts w:ascii="Times New Roman" w:eastAsia="Times New Roman" w:hAnsi="Times New Roman" w:cs="Times New Roman"/>
          <w:b/>
          <w:bCs/>
          <w:i/>
          <w:sz w:val="27"/>
          <w:szCs w:val="27"/>
          <w:lang w:eastAsia="ru-RU"/>
        </w:rPr>
        <w:t>Высокая специфичность</w:t>
      </w:r>
      <w:r w:rsidR="00955F8D" w:rsidRPr="00214FDC">
        <w:rPr>
          <w:rFonts w:ascii="Times New Roman" w:eastAsia="Times New Roman" w:hAnsi="Times New Roman" w:cs="Times New Roman"/>
          <w:b/>
          <w:bCs/>
          <w:i/>
          <w:sz w:val="27"/>
          <w:szCs w:val="27"/>
          <w:lang w:eastAsia="ru-RU"/>
        </w:rPr>
        <w:t xml:space="preserve">.   </w:t>
      </w:r>
      <w:r w:rsidRPr="00214FDC">
        <w:rPr>
          <w:rFonts w:ascii="Times New Roman" w:eastAsia="Times New Roman" w:hAnsi="Times New Roman" w:cs="Times New Roman"/>
          <w:i/>
          <w:sz w:val="24"/>
          <w:szCs w:val="24"/>
          <w:lang w:eastAsia="ru-RU"/>
        </w:rPr>
        <w:t xml:space="preserve">Высокая специфичность </w:t>
      </w:r>
      <w:r w:rsidRPr="00214FDC">
        <w:rPr>
          <w:rFonts w:ascii="Times New Roman" w:eastAsia="Times New Roman" w:hAnsi="Times New Roman" w:cs="Times New Roman"/>
          <w:b/>
          <w:bCs/>
          <w:i/>
          <w:sz w:val="24"/>
          <w:szCs w:val="24"/>
          <w:lang w:eastAsia="ru-RU"/>
        </w:rPr>
        <w:t>метода ПЦР</w:t>
      </w:r>
      <w:r w:rsidRPr="00214FDC">
        <w:rPr>
          <w:rFonts w:ascii="Times New Roman" w:eastAsia="Times New Roman" w:hAnsi="Times New Roman" w:cs="Times New Roman"/>
          <w:i/>
          <w:sz w:val="24"/>
          <w:szCs w:val="24"/>
          <w:lang w:eastAsia="ru-RU"/>
        </w:rPr>
        <w:t xml:space="preserve"> обусловлена тем, что в исследуемом материале выявляется уникальный, характерный только для данного возбудителя фрагмент ДНК. Специфичность задается нуклеотидной последовательностью </w:t>
      </w:r>
      <w:proofErr w:type="spellStart"/>
      <w:r w:rsidRPr="00214FDC">
        <w:rPr>
          <w:rFonts w:ascii="Times New Roman" w:eastAsia="Times New Roman" w:hAnsi="Times New Roman" w:cs="Times New Roman"/>
          <w:i/>
          <w:sz w:val="24"/>
          <w:szCs w:val="24"/>
          <w:lang w:eastAsia="ru-RU"/>
        </w:rPr>
        <w:t>праймеров</w:t>
      </w:r>
      <w:proofErr w:type="spellEnd"/>
      <w:r w:rsidRPr="00214FDC">
        <w:rPr>
          <w:rFonts w:ascii="Times New Roman" w:eastAsia="Times New Roman" w:hAnsi="Times New Roman" w:cs="Times New Roman"/>
          <w:i/>
          <w:sz w:val="24"/>
          <w:szCs w:val="24"/>
          <w:lang w:eastAsia="ru-RU"/>
        </w:rPr>
        <w:t>, что исключает возможность получения ложных результатов.</w:t>
      </w:r>
    </w:p>
    <w:p w:rsidR="003B3713" w:rsidRPr="00214FDC" w:rsidRDefault="003B3713" w:rsidP="00955F8D">
      <w:pPr>
        <w:spacing w:before="100" w:beforeAutospacing="1" w:after="100" w:afterAutospacing="1" w:line="240" w:lineRule="auto"/>
        <w:jc w:val="both"/>
        <w:outlineLvl w:val="2"/>
        <w:rPr>
          <w:rFonts w:ascii="Times New Roman" w:eastAsia="Times New Roman" w:hAnsi="Times New Roman" w:cs="Times New Roman"/>
          <w:i/>
          <w:sz w:val="24"/>
          <w:szCs w:val="24"/>
          <w:lang w:eastAsia="ru-RU"/>
        </w:rPr>
      </w:pPr>
      <w:r w:rsidRPr="00214FDC">
        <w:rPr>
          <w:rFonts w:ascii="Times New Roman" w:eastAsia="Times New Roman" w:hAnsi="Times New Roman" w:cs="Times New Roman"/>
          <w:b/>
          <w:bCs/>
          <w:i/>
          <w:sz w:val="27"/>
          <w:szCs w:val="27"/>
          <w:lang w:eastAsia="ru-RU"/>
        </w:rPr>
        <w:t>Высокая чувствительность</w:t>
      </w:r>
      <w:r w:rsidR="00955F8D" w:rsidRPr="00214FDC">
        <w:rPr>
          <w:rFonts w:ascii="Times New Roman" w:eastAsia="Times New Roman" w:hAnsi="Times New Roman" w:cs="Times New Roman"/>
          <w:b/>
          <w:bCs/>
          <w:i/>
          <w:sz w:val="27"/>
          <w:szCs w:val="27"/>
          <w:lang w:eastAsia="ru-RU"/>
        </w:rPr>
        <w:t xml:space="preserve">. </w:t>
      </w:r>
      <w:r w:rsidRPr="00214FDC">
        <w:rPr>
          <w:rFonts w:ascii="Times New Roman" w:eastAsia="Times New Roman" w:hAnsi="Times New Roman" w:cs="Times New Roman"/>
          <w:b/>
          <w:bCs/>
          <w:i/>
          <w:sz w:val="24"/>
          <w:szCs w:val="24"/>
          <w:lang w:eastAsia="ru-RU"/>
        </w:rPr>
        <w:t>Метод ПЦР</w:t>
      </w:r>
      <w:r w:rsidRPr="00214FDC">
        <w:rPr>
          <w:rFonts w:ascii="Times New Roman" w:eastAsia="Times New Roman" w:hAnsi="Times New Roman" w:cs="Times New Roman"/>
          <w:i/>
          <w:sz w:val="24"/>
          <w:szCs w:val="24"/>
          <w:lang w:eastAsia="ru-RU"/>
        </w:rPr>
        <w:t xml:space="preserve"> позволяет выявлять даже единичные клетки бактерий или вирусов. </w:t>
      </w:r>
      <w:r w:rsidRPr="00214FDC">
        <w:rPr>
          <w:rFonts w:ascii="Times New Roman" w:eastAsia="Times New Roman" w:hAnsi="Times New Roman" w:cs="Times New Roman"/>
          <w:b/>
          <w:bCs/>
          <w:i/>
          <w:sz w:val="24"/>
          <w:szCs w:val="24"/>
          <w:lang w:eastAsia="ru-RU"/>
        </w:rPr>
        <w:t>ПЦР анализ</w:t>
      </w:r>
      <w:r w:rsidRPr="00214FDC">
        <w:rPr>
          <w:rFonts w:ascii="Times New Roman" w:eastAsia="Times New Roman" w:hAnsi="Times New Roman" w:cs="Times New Roman"/>
          <w:i/>
          <w:sz w:val="24"/>
          <w:szCs w:val="24"/>
          <w:lang w:eastAsia="ru-RU"/>
        </w:rPr>
        <w:t xml:space="preserve"> обнаруживает наличие возбудителей инфекционных заболеваний в тех случаях, когда другими методами  это сделать невозможно. </w:t>
      </w:r>
    </w:p>
    <w:p w:rsidR="003B3713" w:rsidRPr="00214FDC" w:rsidRDefault="003B3713" w:rsidP="00955F8D">
      <w:pPr>
        <w:spacing w:before="100" w:beforeAutospacing="1" w:after="100" w:afterAutospacing="1" w:line="240" w:lineRule="auto"/>
        <w:jc w:val="both"/>
        <w:outlineLvl w:val="2"/>
        <w:rPr>
          <w:rFonts w:ascii="Times New Roman" w:eastAsia="Times New Roman" w:hAnsi="Times New Roman" w:cs="Times New Roman"/>
          <w:i/>
          <w:sz w:val="24"/>
          <w:szCs w:val="24"/>
          <w:lang w:eastAsia="ru-RU"/>
        </w:rPr>
      </w:pPr>
      <w:r w:rsidRPr="00214FDC">
        <w:rPr>
          <w:rFonts w:ascii="Times New Roman" w:eastAsia="Times New Roman" w:hAnsi="Times New Roman" w:cs="Times New Roman"/>
          <w:b/>
          <w:bCs/>
          <w:i/>
          <w:sz w:val="27"/>
          <w:szCs w:val="27"/>
          <w:lang w:eastAsia="ru-RU"/>
        </w:rPr>
        <w:t>Универсальность процедуры выявления различных возбудителей</w:t>
      </w:r>
      <w:r w:rsidR="00955F8D" w:rsidRPr="00214FDC">
        <w:rPr>
          <w:rFonts w:ascii="Times New Roman" w:eastAsia="Times New Roman" w:hAnsi="Times New Roman" w:cs="Times New Roman"/>
          <w:b/>
          <w:bCs/>
          <w:i/>
          <w:sz w:val="27"/>
          <w:szCs w:val="27"/>
          <w:lang w:eastAsia="ru-RU"/>
        </w:rPr>
        <w:t xml:space="preserve">. </w:t>
      </w:r>
      <w:r w:rsidR="00955F8D" w:rsidRPr="00214FDC">
        <w:rPr>
          <w:rFonts w:ascii="Times New Roman" w:eastAsia="Times New Roman" w:hAnsi="Times New Roman" w:cs="Times New Roman"/>
          <w:bCs/>
          <w:i/>
          <w:sz w:val="27"/>
          <w:szCs w:val="27"/>
          <w:lang w:eastAsia="ru-RU"/>
        </w:rPr>
        <w:t>М</w:t>
      </w:r>
      <w:r w:rsidRPr="00214FDC">
        <w:rPr>
          <w:rFonts w:ascii="Times New Roman" w:eastAsia="Times New Roman" w:hAnsi="Times New Roman" w:cs="Times New Roman"/>
          <w:i/>
          <w:sz w:val="24"/>
          <w:szCs w:val="24"/>
          <w:lang w:eastAsia="ru-RU"/>
        </w:rPr>
        <w:t xml:space="preserve">атериалом для исследования </w:t>
      </w:r>
      <w:r w:rsidRPr="00214FDC">
        <w:rPr>
          <w:rFonts w:ascii="Times New Roman" w:eastAsia="Times New Roman" w:hAnsi="Times New Roman" w:cs="Times New Roman"/>
          <w:b/>
          <w:bCs/>
          <w:i/>
          <w:sz w:val="24"/>
          <w:szCs w:val="24"/>
          <w:lang w:eastAsia="ru-RU"/>
        </w:rPr>
        <w:t>методом ПЦР</w:t>
      </w:r>
      <w:r w:rsidRPr="00214FDC">
        <w:rPr>
          <w:rFonts w:ascii="Times New Roman" w:eastAsia="Times New Roman" w:hAnsi="Times New Roman" w:cs="Times New Roman"/>
          <w:i/>
          <w:sz w:val="24"/>
          <w:szCs w:val="24"/>
          <w:lang w:eastAsia="ru-RU"/>
        </w:rPr>
        <w:t xml:space="preserve"> служит ДНК возбудителя. Метод основан на выявлении фрагмента ДНК или РНК, являющегося специфичным для конкретного организма. Сходство химического состава всех нуклеиновых кислот позволяет применять унифицированные методы проведения лабораторных исследований. Это дает возможность диагностировать несколько возбудителей из одной </w:t>
      </w:r>
      <w:proofErr w:type="spellStart"/>
      <w:r w:rsidRPr="00214FDC">
        <w:rPr>
          <w:rFonts w:ascii="Times New Roman" w:eastAsia="Times New Roman" w:hAnsi="Times New Roman" w:cs="Times New Roman"/>
          <w:i/>
          <w:sz w:val="24"/>
          <w:szCs w:val="24"/>
          <w:lang w:eastAsia="ru-RU"/>
        </w:rPr>
        <w:t>биопробы</w:t>
      </w:r>
      <w:proofErr w:type="spellEnd"/>
      <w:r w:rsidRPr="00214FDC">
        <w:rPr>
          <w:rFonts w:ascii="Times New Roman" w:eastAsia="Times New Roman" w:hAnsi="Times New Roman" w:cs="Times New Roman"/>
          <w:i/>
          <w:sz w:val="24"/>
          <w:szCs w:val="24"/>
          <w:lang w:eastAsia="ru-RU"/>
        </w:rPr>
        <w:t>.</w:t>
      </w:r>
    </w:p>
    <w:p w:rsidR="003B3713" w:rsidRPr="00214FDC" w:rsidRDefault="003B3713" w:rsidP="00955F8D">
      <w:pPr>
        <w:spacing w:before="100" w:beforeAutospacing="1" w:after="100" w:afterAutospacing="1" w:line="240" w:lineRule="auto"/>
        <w:jc w:val="both"/>
        <w:outlineLvl w:val="2"/>
        <w:rPr>
          <w:rFonts w:ascii="Times New Roman" w:eastAsia="Times New Roman" w:hAnsi="Times New Roman" w:cs="Times New Roman"/>
          <w:i/>
          <w:sz w:val="24"/>
          <w:szCs w:val="24"/>
          <w:lang w:eastAsia="ru-RU"/>
        </w:rPr>
      </w:pPr>
      <w:r w:rsidRPr="00481139">
        <w:rPr>
          <w:rFonts w:ascii="Times New Roman" w:eastAsia="Times New Roman" w:hAnsi="Times New Roman" w:cs="Times New Roman"/>
          <w:b/>
          <w:bCs/>
          <w:i/>
          <w:sz w:val="27"/>
          <w:szCs w:val="27"/>
          <w:lang w:eastAsia="ru-RU"/>
        </w:rPr>
        <w:t>Высокая скорость получения результата анализа</w:t>
      </w:r>
      <w:r w:rsidR="00955F8D" w:rsidRPr="00481139">
        <w:rPr>
          <w:rFonts w:ascii="Times New Roman" w:eastAsia="Times New Roman" w:hAnsi="Times New Roman" w:cs="Times New Roman"/>
          <w:b/>
          <w:bCs/>
          <w:i/>
          <w:sz w:val="27"/>
          <w:szCs w:val="27"/>
          <w:lang w:eastAsia="ru-RU"/>
        </w:rPr>
        <w:t>.</w:t>
      </w:r>
      <w:r w:rsidR="00955F8D" w:rsidRPr="00214FDC">
        <w:rPr>
          <w:rFonts w:ascii="Times New Roman" w:eastAsia="Times New Roman" w:hAnsi="Times New Roman" w:cs="Times New Roman"/>
          <w:bCs/>
          <w:i/>
          <w:sz w:val="27"/>
          <w:szCs w:val="27"/>
          <w:lang w:eastAsia="ru-RU"/>
        </w:rPr>
        <w:t xml:space="preserve">  Д</w:t>
      </w:r>
      <w:r w:rsidRPr="00214FDC">
        <w:rPr>
          <w:rFonts w:ascii="Times New Roman" w:eastAsia="Times New Roman" w:hAnsi="Times New Roman" w:cs="Times New Roman"/>
          <w:i/>
          <w:sz w:val="24"/>
          <w:szCs w:val="24"/>
          <w:lang w:eastAsia="ru-RU"/>
        </w:rPr>
        <w:t xml:space="preserve">ля проведения </w:t>
      </w:r>
      <w:r w:rsidRPr="00214FDC">
        <w:rPr>
          <w:rFonts w:ascii="Times New Roman" w:eastAsia="Times New Roman" w:hAnsi="Times New Roman" w:cs="Times New Roman"/>
          <w:bCs/>
          <w:i/>
          <w:sz w:val="24"/>
          <w:szCs w:val="24"/>
          <w:lang w:eastAsia="ru-RU"/>
        </w:rPr>
        <w:t>ПЦР анализа</w:t>
      </w:r>
      <w:r w:rsidRPr="00214FDC">
        <w:rPr>
          <w:rFonts w:ascii="Times New Roman" w:eastAsia="Times New Roman" w:hAnsi="Times New Roman" w:cs="Times New Roman"/>
          <w:i/>
          <w:sz w:val="24"/>
          <w:szCs w:val="24"/>
          <w:lang w:eastAsia="ru-RU"/>
        </w:rPr>
        <w:t xml:space="preserve"> не требуется выделение и выращивание культуры возбудителя, что занимает большое количество времени. Унифицированный метод обработки биоматериала и </w:t>
      </w:r>
      <w:proofErr w:type="spellStart"/>
      <w:r w:rsidRPr="00214FDC">
        <w:rPr>
          <w:rFonts w:ascii="Times New Roman" w:eastAsia="Times New Roman" w:hAnsi="Times New Roman" w:cs="Times New Roman"/>
          <w:i/>
          <w:sz w:val="24"/>
          <w:szCs w:val="24"/>
          <w:lang w:eastAsia="ru-RU"/>
        </w:rPr>
        <w:t>детекции</w:t>
      </w:r>
      <w:proofErr w:type="spellEnd"/>
      <w:r w:rsidRPr="00214FDC">
        <w:rPr>
          <w:rFonts w:ascii="Times New Roman" w:eastAsia="Times New Roman" w:hAnsi="Times New Roman" w:cs="Times New Roman"/>
          <w:i/>
          <w:sz w:val="24"/>
          <w:szCs w:val="24"/>
          <w:lang w:eastAsia="ru-RU"/>
        </w:rPr>
        <w:t xml:space="preserve"> продуктов реакции и автоматизация процесса амплификации дают возможность провести полный анализ за 4-5 часов.</w:t>
      </w:r>
    </w:p>
    <w:p w:rsidR="00955F8D" w:rsidRDefault="00955F8D" w:rsidP="00AA1AD6">
      <w:pPr>
        <w:rPr>
          <w:rStyle w:val="a5"/>
          <w:rFonts w:ascii="Times New Roman" w:hAnsi="Times New Roman" w:cs="Times New Roman"/>
          <w:sz w:val="28"/>
          <w:szCs w:val="28"/>
        </w:rPr>
      </w:pPr>
      <w:r>
        <w:rPr>
          <w:rFonts w:ascii="Times New Roman" w:hAnsi="Times New Roman" w:cs="Times New Roman"/>
          <w:noProof/>
          <w:sz w:val="32"/>
          <w:szCs w:val="32"/>
          <w:lang w:eastAsia="ru-RU"/>
        </w:rPr>
        <w:drawing>
          <wp:inline distT="0" distB="0" distL="0" distR="0" wp14:anchorId="15D9E2BC" wp14:editId="62DBF580">
            <wp:extent cx="2419350" cy="1612899"/>
            <wp:effectExtent l="0" t="0" r="0" b="6985"/>
            <wp:docPr id="2" name="Рисунок 2" descr="C:\Users\user\Documents\ПЦР\фото видео\IMG_4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ПЦР\фото видео\IMG_422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5981" cy="1617320"/>
                    </a:xfrm>
                    <a:prstGeom prst="rect">
                      <a:avLst/>
                    </a:prstGeom>
                    <a:noFill/>
                    <a:ln>
                      <a:noFill/>
                    </a:ln>
                  </pic:spPr>
                </pic:pic>
              </a:graphicData>
            </a:graphic>
          </wp:inline>
        </w:drawing>
      </w:r>
      <w:r>
        <w:rPr>
          <w:noProof/>
          <w:lang w:eastAsia="ru-RU"/>
        </w:rPr>
        <w:drawing>
          <wp:inline distT="0" distB="0" distL="0" distR="0" wp14:anchorId="1B4EA361" wp14:editId="32DE6F38">
            <wp:extent cx="2428875" cy="1619249"/>
            <wp:effectExtent l="0" t="0" r="0" b="635"/>
            <wp:docPr id="3" name="Рисунок 3" descr="C:\Users\user\Documents\ПЦР\фото видео\IMG_4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cuments\ПЦР\фото видео\IMG_422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5178" cy="1623451"/>
                    </a:xfrm>
                    <a:prstGeom prst="rect">
                      <a:avLst/>
                    </a:prstGeom>
                    <a:noFill/>
                    <a:ln>
                      <a:noFill/>
                    </a:ln>
                  </pic:spPr>
                </pic:pic>
              </a:graphicData>
            </a:graphic>
          </wp:inline>
        </w:drawing>
      </w:r>
    </w:p>
    <w:p w:rsidR="009A772E" w:rsidRDefault="00AA1AD6" w:rsidP="00AA1AD6">
      <w:pPr>
        <w:rPr>
          <w:rStyle w:val="a5"/>
          <w:rFonts w:ascii="Times New Roman" w:hAnsi="Times New Roman" w:cs="Times New Roman"/>
          <w:sz w:val="28"/>
          <w:szCs w:val="28"/>
        </w:rPr>
      </w:pPr>
      <w:r>
        <w:rPr>
          <w:rStyle w:val="a5"/>
          <w:rFonts w:ascii="Times New Roman" w:hAnsi="Times New Roman" w:cs="Times New Roman"/>
          <w:sz w:val="28"/>
          <w:szCs w:val="28"/>
        </w:rPr>
        <w:lastRenderedPageBreak/>
        <w:t xml:space="preserve">Что можно определить методом ПЦР диагностики </w:t>
      </w:r>
      <w:r w:rsidR="00A46783">
        <w:rPr>
          <w:rStyle w:val="a5"/>
          <w:rFonts w:ascii="Times New Roman" w:hAnsi="Times New Roman" w:cs="Times New Roman"/>
          <w:sz w:val="28"/>
          <w:szCs w:val="28"/>
        </w:rPr>
        <w:t xml:space="preserve"> </w:t>
      </w:r>
      <w:r>
        <w:rPr>
          <w:rStyle w:val="a5"/>
          <w:rFonts w:ascii="Times New Roman" w:hAnsi="Times New Roman" w:cs="Times New Roman"/>
          <w:sz w:val="28"/>
          <w:szCs w:val="28"/>
        </w:rPr>
        <w:t>в нашем филиале</w:t>
      </w:r>
      <w:r w:rsidRPr="00AA1AD6">
        <w:rPr>
          <w:rStyle w:val="a5"/>
          <w:rFonts w:ascii="Times New Roman" w:hAnsi="Times New Roman" w:cs="Times New Roman"/>
          <w:sz w:val="28"/>
          <w:szCs w:val="28"/>
        </w:rPr>
        <w:t xml:space="preserve">: </w:t>
      </w:r>
      <w:r w:rsidR="009A772E">
        <w:rPr>
          <w:rStyle w:val="a5"/>
          <w:rFonts w:ascii="Times New Roman" w:hAnsi="Times New Roman" w:cs="Times New Roman"/>
          <w:sz w:val="28"/>
          <w:szCs w:val="28"/>
        </w:rPr>
        <w:t>Патогены картофеля (ДНК)</w:t>
      </w:r>
      <w:r w:rsidR="00481139">
        <w:rPr>
          <w:rStyle w:val="a5"/>
          <w:rFonts w:ascii="Times New Roman" w:hAnsi="Times New Roman" w:cs="Times New Roman"/>
          <w:sz w:val="28"/>
          <w:szCs w:val="28"/>
        </w:rPr>
        <w:t>:</w:t>
      </w:r>
    </w:p>
    <w:p w:rsidR="00AA1AD6" w:rsidRPr="00481139" w:rsidRDefault="00A46783" w:rsidP="0028037C">
      <w:pPr>
        <w:ind w:firstLine="708"/>
        <w:rPr>
          <w:rStyle w:val="a5"/>
          <w:rFonts w:ascii="Times New Roman" w:hAnsi="Times New Roman" w:cs="Times New Roman"/>
          <w:sz w:val="24"/>
          <w:szCs w:val="24"/>
        </w:rPr>
      </w:pPr>
      <w:r w:rsidRPr="00481139">
        <w:rPr>
          <w:rStyle w:val="a5"/>
          <w:rFonts w:ascii="Times New Roman" w:hAnsi="Times New Roman" w:cs="Times New Roman"/>
          <w:sz w:val="24"/>
          <w:szCs w:val="24"/>
        </w:rPr>
        <w:t xml:space="preserve">кольцевая гниль картофеля </w:t>
      </w:r>
      <w:r w:rsidR="00955F8D" w:rsidRPr="00481139">
        <w:rPr>
          <w:rStyle w:val="a5"/>
          <w:rFonts w:ascii="Times New Roman" w:hAnsi="Times New Roman" w:cs="Times New Roman"/>
          <w:b w:val="0"/>
          <w:i/>
          <w:sz w:val="24"/>
          <w:szCs w:val="24"/>
        </w:rPr>
        <w:t>(</w:t>
      </w:r>
      <w:proofErr w:type="spellStart"/>
      <w:r w:rsidR="00AA1AD6" w:rsidRPr="00481139">
        <w:rPr>
          <w:rStyle w:val="a5"/>
          <w:rFonts w:ascii="Times New Roman" w:hAnsi="Times New Roman" w:cs="Times New Roman"/>
          <w:b w:val="0"/>
          <w:i/>
          <w:sz w:val="24"/>
          <w:szCs w:val="24"/>
          <w:lang w:val="en-US"/>
        </w:rPr>
        <w:t>Clavibacter</w:t>
      </w:r>
      <w:proofErr w:type="spellEnd"/>
      <w:r w:rsidR="00AA1AD6" w:rsidRPr="00481139">
        <w:rPr>
          <w:rStyle w:val="a5"/>
          <w:rFonts w:ascii="Times New Roman" w:hAnsi="Times New Roman" w:cs="Times New Roman"/>
          <w:b w:val="0"/>
          <w:i/>
          <w:sz w:val="24"/>
          <w:szCs w:val="24"/>
        </w:rPr>
        <w:t xml:space="preserve"> </w:t>
      </w:r>
      <w:proofErr w:type="spellStart"/>
      <w:r w:rsidR="00214FDC" w:rsidRPr="00481139">
        <w:rPr>
          <w:rStyle w:val="a5"/>
          <w:rFonts w:ascii="Times New Roman" w:hAnsi="Times New Roman" w:cs="Times New Roman"/>
          <w:b w:val="0"/>
          <w:i/>
          <w:sz w:val="24"/>
          <w:szCs w:val="24"/>
          <w:lang w:val="en-US"/>
        </w:rPr>
        <w:t>michigan</w:t>
      </w:r>
      <w:r w:rsidR="00AA1AD6" w:rsidRPr="00481139">
        <w:rPr>
          <w:rStyle w:val="a5"/>
          <w:rFonts w:ascii="Times New Roman" w:hAnsi="Times New Roman" w:cs="Times New Roman"/>
          <w:b w:val="0"/>
          <w:i/>
          <w:sz w:val="24"/>
          <w:szCs w:val="24"/>
          <w:lang w:val="en-US"/>
        </w:rPr>
        <w:t>ensis</w:t>
      </w:r>
      <w:proofErr w:type="spellEnd"/>
      <w:r w:rsidR="00AA1AD6" w:rsidRPr="00481139">
        <w:rPr>
          <w:rStyle w:val="a5"/>
          <w:rFonts w:ascii="Times New Roman" w:hAnsi="Times New Roman" w:cs="Times New Roman"/>
          <w:b w:val="0"/>
          <w:i/>
          <w:sz w:val="24"/>
          <w:szCs w:val="24"/>
        </w:rPr>
        <w:t xml:space="preserve"> </w:t>
      </w:r>
      <w:proofErr w:type="spellStart"/>
      <w:r w:rsidR="00AA1AD6" w:rsidRPr="00481139">
        <w:rPr>
          <w:rStyle w:val="a5"/>
          <w:rFonts w:ascii="Times New Roman" w:hAnsi="Times New Roman" w:cs="Times New Roman"/>
          <w:b w:val="0"/>
          <w:i/>
          <w:sz w:val="24"/>
          <w:szCs w:val="24"/>
          <w:lang w:val="en-US"/>
        </w:rPr>
        <w:t>subsp</w:t>
      </w:r>
      <w:proofErr w:type="spellEnd"/>
      <w:r w:rsidR="00AA1AD6" w:rsidRPr="00481139">
        <w:rPr>
          <w:rStyle w:val="a5"/>
          <w:rFonts w:ascii="Times New Roman" w:hAnsi="Times New Roman" w:cs="Times New Roman"/>
          <w:b w:val="0"/>
          <w:i/>
          <w:sz w:val="24"/>
          <w:szCs w:val="24"/>
        </w:rPr>
        <w:t xml:space="preserve">/ </w:t>
      </w:r>
      <w:proofErr w:type="spellStart"/>
      <w:r w:rsidR="00AA1AD6" w:rsidRPr="00481139">
        <w:rPr>
          <w:rStyle w:val="a5"/>
          <w:rFonts w:ascii="Times New Roman" w:hAnsi="Times New Roman" w:cs="Times New Roman"/>
          <w:b w:val="0"/>
          <w:i/>
          <w:sz w:val="24"/>
          <w:szCs w:val="24"/>
          <w:lang w:val="en-US"/>
        </w:rPr>
        <w:t>sepedonicu</w:t>
      </w:r>
      <w:r w:rsidR="00214FDC" w:rsidRPr="00481139">
        <w:rPr>
          <w:rStyle w:val="a5"/>
          <w:rFonts w:ascii="Times New Roman" w:hAnsi="Times New Roman" w:cs="Times New Roman"/>
          <w:b w:val="0"/>
          <w:i/>
          <w:sz w:val="24"/>
          <w:szCs w:val="24"/>
          <w:lang w:val="en-US"/>
        </w:rPr>
        <w:t>m</w:t>
      </w:r>
      <w:proofErr w:type="spellEnd"/>
      <w:r w:rsidR="00955F8D" w:rsidRPr="00481139">
        <w:rPr>
          <w:rStyle w:val="a5"/>
          <w:rFonts w:ascii="Times New Roman" w:hAnsi="Times New Roman" w:cs="Times New Roman"/>
          <w:b w:val="0"/>
          <w:i/>
          <w:sz w:val="24"/>
          <w:szCs w:val="24"/>
        </w:rPr>
        <w:t>)</w:t>
      </w:r>
      <w:r w:rsidR="006B1EAD" w:rsidRPr="00481139">
        <w:rPr>
          <w:rStyle w:val="a5"/>
          <w:rFonts w:ascii="Times New Roman" w:hAnsi="Times New Roman" w:cs="Times New Roman"/>
          <w:b w:val="0"/>
          <w:sz w:val="24"/>
          <w:szCs w:val="24"/>
        </w:rPr>
        <w:t xml:space="preserve"> </w:t>
      </w:r>
    </w:p>
    <w:p w:rsidR="00A46783" w:rsidRPr="00481139" w:rsidRDefault="00A46783" w:rsidP="0028037C">
      <w:pPr>
        <w:ind w:left="708"/>
        <w:rPr>
          <w:rStyle w:val="a5"/>
          <w:rFonts w:ascii="Times New Roman" w:hAnsi="Times New Roman" w:cs="Times New Roman"/>
          <w:b w:val="0"/>
          <w:sz w:val="24"/>
          <w:szCs w:val="24"/>
          <w:lang w:val="en-US"/>
        </w:rPr>
      </w:pPr>
      <w:proofErr w:type="gramStart"/>
      <w:r w:rsidRPr="00481139">
        <w:rPr>
          <w:rStyle w:val="a5"/>
          <w:rFonts w:ascii="Times New Roman" w:hAnsi="Times New Roman" w:cs="Times New Roman"/>
          <w:sz w:val="24"/>
          <w:szCs w:val="24"/>
        </w:rPr>
        <w:t>черная</w:t>
      </w:r>
      <w:r w:rsidRPr="00481139">
        <w:rPr>
          <w:rStyle w:val="a5"/>
          <w:rFonts w:ascii="Times New Roman" w:hAnsi="Times New Roman" w:cs="Times New Roman"/>
          <w:sz w:val="24"/>
          <w:szCs w:val="24"/>
          <w:lang w:val="en-US"/>
        </w:rPr>
        <w:t xml:space="preserve"> </w:t>
      </w:r>
      <w:r w:rsidRPr="00481139">
        <w:rPr>
          <w:rStyle w:val="a5"/>
          <w:rFonts w:ascii="Times New Roman" w:hAnsi="Times New Roman" w:cs="Times New Roman"/>
          <w:sz w:val="24"/>
          <w:szCs w:val="24"/>
        </w:rPr>
        <w:t>ножка</w:t>
      </w:r>
      <w:r w:rsidRPr="00481139">
        <w:rPr>
          <w:rStyle w:val="a5"/>
          <w:rFonts w:ascii="Times New Roman" w:hAnsi="Times New Roman" w:cs="Times New Roman"/>
          <w:sz w:val="24"/>
          <w:szCs w:val="24"/>
          <w:lang w:val="en-US"/>
        </w:rPr>
        <w:t xml:space="preserve"> </w:t>
      </w:r>
      <w:r w:rsidR="00955F8D" w:rsidRPr="00481139">
        <w:rPr>
          <w:rStyle w:val="a5"/>
          <w:rFonts w:ascii="Times New Roman" w:hAnsi="Times New Roman" w:cs="Times New Roman"/>
          <w:b w:val="0"/>
          <w:i/>
          <w:sz w:val="24"/>
          <w:szCs w:val="24"/>
          <w:lang w:val="en-US"/>
        </w:rPr>
        <w:t>(</w:t>
      </w:r>
      <w:proofErr w:type="spellStart"/>
      <w:r w:rsidR="00AA1AD6" w:rsidRPr="00481139">
        <w:rPr>
          <w:rStyle w:val="a5"/>
          <w:rFonts w:ascii="Times New Roman" w:hAnsi="Times New Roman" w:cs="Times New Roman"/>
          <w:b w:val="0"/>
          <w:i/>
          <w:sz w:val="24"/>
          <w:szCs w:val="24"/>
          <w:lang w:val="en-US"/>
        </w:rPr>
        <w:t>Pectobacterium</w:t>
      </w:r>
      <w:proofErr w:type="spellEnd"/>
      <w:r w:rsidR="00AA1AD6" w:rsidRPr="00481139">
        <w:rPr>
          <w:rStyle w:val="a5"/>
          <w:rFonts w:ascii="Times New Roman" w:hAnsi="Times New Roman" w:cs="Times New Roman"/>
          <w:b w:val="0"/>
          <w:i/>
          <w:sz w:val="24"/>
          <w:szCs w:val="24"/>
          <w:lang w:val="en-US"/>
        </w:rPr>
        <w:t xml:space="preserve"> </w:t>
      </w:r>
      <w:proofErr w:type="spellStart"/>
      <w:r w:rsidR="00AA1AD6" w:rsidRPr="00481139">
        <w:rPr>
          <w:rStyle w:val="a5"/>
          <w:rFonts w:ascii="Times New Roman" w:hAnsi="Times New Roman" w:cs="Times New Roman"/>
          <w:b w:val="0"/>
          <w:i/>
          <w:sz w:val="24"/>
          <w:szCs w:val="24"/>
          <w:lang w:val="en-US"/>
        </w:rPr>
        <w:t>atrocepticum</w:t>
      </w:r>
      <w:proofErr w:type="spellEnd"/>
      <w:r w:rsidRPr="00481139">
        <w:rPr>
          <w:rStyle w:val="a5"/>
          <w:rFonts w:ascii="Times New Roman" w:hAnsi="Times New Roman" w:cs="Times New Roman"/>
          <w:b w:val="0"/>
          <w:i/>
          <w:sz w:val="24"/>
          <w:szCs w:val="24"/>
          <w:lang w:val="en-US"/>
        </w:rPr>
        <w:t>,</w:t>
      </w:r>
      <w:r w:rsidR="006B1EAD" w:rsidRPr="00481139">
        <w:rPr>
          <w:rStyle w:val="a5"/>
          <w:rFonts w:ascii="Times New Roman" w:hAnsi="Times New Roman" w:cs="Times New Roman"/>
          <w:b w:val="0"/>
          <w:i/>
          <w:sz w:val="24"/>
          <w:szCs w:val="24"/>
          <w:lang w:val="en-US"/>
        </w:rPr>
        <w:t xml:space="preserve"> </w:t>
      </w:r>
      <w:proofErr w:type="spellStart"/>
      <w:r w:rsidRPr="00481139">
        <w:rPr>
          <w:rStyle w:val="a5"/>
          <w:rFonts w:ascii="Times New Roman" w:hAnsi="Times New Roman" w:cs="Times New Roman"/>
          <w:b w:val="0"/>
          <w:i/>
          <w:sz w:val="24"/>
          <w:szCs w:val="24"/>
          <w:lang w:val="en-US"/>
        </w:rPr>
        <w:t>Dickea</w:t>
      </w:r>
      <w:proofErr w:type="spellEnd"/>
      <w:r w:rsidRPr="00481139">
        <w:rPr>
          <w:rStyle w:val="a5"/>
          <w:rFonts w:ascii="Times New Roman" w:hAnsi="Times New Roman" w:cs="Times New Roman"/>
          <w:b w:val="0"/>
          <w:i/>
          <w:sz w:val="24"/>
          <w:szCs w:val="24"/>
          <w:lang w:val="en-US"/>
        </w:rPr>
        <w:t xml:space="preserve"> </w:t>
      </w:r>
      <w:proofErr w:type="spellStart"/>
      <w:r w:rsidRPr="00481139">
        <w:rPr>
          <w:rStyle w:val="a5"/>
          <w:rFonts w:ascii="Times New Roman" w:hAnsi="Times New Roman" w:cs="Times New Roman"/>
          <w:b w:val="0"/>
          <w:i/>
          <w:sz w:val="24"/>
          <w:szCs w:val="24"/>
          <w:lang w:val="en-US"/>
        </w:rPr>
        <w:t>dianthicola</w:t>
      </w:r>
      <w:proofErr w:type="spellEnd"/>
      <w:r w:rsidRPr="00481139">
        <w:rPr>
          <w:rStyle w:val="a5"/>
          <w:rFonts w:ascii="Times New Roman" w:hAnsi="Times New Roman" w:cs="Times New Roman"/>
          <w:b w:val="0"/>
          <w:i/>
          <w:sz w:val="24"/>
          <w:szCs w:val="24"/>
          <w:lang w:val="en-US"/>
        </w:rPr>
        <w:t xml:space="preserve">, </w:t>
      </w:r>
      <w:proofErr w:type="spellStart"/>
      <w:r w:rsidRPr="00481139">
        <w:rPr>
          <w:rStyle w:val="a5"/>
          <w:rFonts w:ascii="Times New Roman" w:hAnsi="Times New Roman" w:cs="Times New Roman"/>
          <w:b w:val="0"/>
          <w:i/>
          <w:sz w:val="24"/>
          <w:szCs w:val="24"/>
          <w:lang w:val="en-US"/>
        </w:rPr>
        <w:t>Erwinia</w:t>
      </w:r>
      <w:proofErr w:type="spellEnd"/>
      <w:r w:rsidRPr="00481139">
        <w:rPr>
          <w:rStyle w:val="a5"/>
          <w:rFonts w:ascii="Times New Roman" w:hAnsi="Times New Roman" w:cs="Times New Roman"/>
          <w:b w:val="0"/>
          <w:i/>
          <w:sz w:val="24"/>
          <w:szCs w:val="24"/>
          <w:lang w:val="en-US"/>
        </w:rPr>
        <w:t xml:space="preserve"> </w:t>
      </w:r>
      <w:proofErr w:type="spellStart"/>
      <w:r w:rsidRPr="00481139">
        <w:rPr>
          <w:rStyle w:val="a5"/>
          <w:rFonts w:ascii="Times New Roman" w:hAnsi="Times New Roman" w:cs="Times New Roman"/>
          <w:b w:val="0"/>
          <w:i/>
          <w:sz w:val="24"/>
          <w:szCs w:val="24"/>
          <w:lang w:val="en-US"/>
        </w:rPr>
        <w:t>carotovora</w:t>
      </w:r>
      <w:proofErr w:type="spellEnd"/>
      <w:r w:rsidRPr="00481139">
        <w:rPr>
          <w:rStyle w:val="a5"/>
          <w:rFonts w:ascii="Times New Roman" w:hAnsi="Times New Roman" w:cs="Times New Roman"/>
          <w:b w:val="0"/>
          <w:i/>
          <w:sz w:val="24"/>
          <w:szCs w:val="24"/>
          <w:lang w:val="en-US"/>
        </w:rPr>
        <w:t xml:space="preserve"> subsp.</w:t>
      </w:r>
      <w:proofErr w:type="gramEnd"/>
      <w:r w:rsidRPr="00481139">
        <w:rPr>
          <w:rStyle w:val="a5"/>
          <w:rFonts w:ascii="Times New Roman" w:hAnsi="Times New Roman" w:cs="Times New Roman"/>
          <w:b w:val="0"/>
          <w:i/>
          <w:sz w:val="24"/>
          <w:szCs w:val="24"/>
          <w:lang w:val="en-US"/>
        </w:rPr>
        <w:t xml:space="preserve"> </w:t>
      </w:r>
      <w:proofErr w:type="spellStart"/>
      <w:r w:rsidRPr="00481139">
        <w:rPr>
          <w:rStyle w:val="a5"/>
          <w:rFonts w:ascii="Times New Roman" w:hAnsi="Times New Roman" w:cs="Times New Roman"/>
          <w:b w:val="0"/>
          <w:i/>
          <w:sz w:val="24"/>
          <w:szCs w:val="24"/>
          <w:lang w:val="en-US"/>
        </w:rPr>
        <w:t>Atroseptica</w:t>
      </w:r>
      <w:proofErr w:type="spellEnd"/>
      <w:r w:rsidR="00955F8D" w:rsidRPr="00481139">
        <w:rPr>
          <w:rStyle w:val="a5"/>
          <w:rFonts w:ascii="Times New Roman" w:hAnsi="Times New Roman" w:cs="Times New Roman"/>
          <w:b w:val="0"/>
          <w:i/>
          <w:sz w:val="24"/>
          <w:szCs w:val="24"/>
          <w:lang w:val="en-US"/>
        </w:rPr>
        <w:t>)</w:t>
      </w:r>
      <w:r w:rsidRPr="00481139">
        <w:rPr>
          <w:rStyle w:val="a5"/>
          <w:rFonts w:ascii="Times New Roman" w:hAnsi="Times New Roman" w:cs="Times New Roman"/>
          <w:b w:val="0"/>
          <w:sz w:val="24"/>
          <w:szCs w:val="24"/>
          <w:lang w:val="en-US"/>
        </w:rPr>
        <w:t xml:space="preserve">  </w:t>
      </w:r>
    </w:p>
    <w:p w:rsidR="007C292C" w:rsidRPr="00481139" w:rsidRDefault="00A46783" w:rsidP="0028037C">
      <w:pPr>
        <w:ind w:firstLine="708"/>
        <w:rPr>
          <w:rStyle w:val="a5"/>
          <w:rFonts w:ascii="Times New Roman" w:hAnsi="Times New Roman" w:cs="Times New Roman"/>
          <w:b w:val="0"/>
          <w:i/>
          <w:sz w:val="24"/>
          <w:szCs w:val="24"/>
          <w:lang w:val="en-US"/>
        </w:rPr>
      </w:pPr>
      <w:r w:rsidRPr="00481139">
        <w:rPr>
          <w:rStyle w:val="a5"/>
          <w:rFonts w:ascii="Times New Roman" w:hAnsi="Times New Roman" w:cs="Times New Roman"/>
          <w:sz w:val="24"/>
          <w:szCs w:val="24"/>
        </w:rPr>
        <w:t>бурая</w:t>
      </w:r>
      <w:r w:rsidRPr="00481139">
        <w:rPr>
          <w:rStyle w:val="a5"/>
          <w:rFonts w:ascii="Times New Roman" w:hAnsi="Times New Roman" w:cs="Times New Roman"/>
          <w:sz w:val="24"/>
          <w:szCs w:val="24"/>
          <w:lang w:val="en-US"/>
        </w:rPr>
        <w:t xml:space="preserve"> </w:t>
      </w:r>
      <w:r w:rsidRPr="00481139">
        <w:rPr>
          <w:rStyle w:val="a5"/>
          <w:rFonts w:ascii="Times New Roman" w:hAnsi="Times New Roman" w:cs="Times New Roman"/>
          <w:sz w:val="24"/>
          <w:szCs w:val="24"/>
        </w:rPr>
        <w:t>гниль</w:t>
      </w:r>
      <w:r w:rsidR="00955F8D" w:rsidRPr="00481139">
        <w:rPr>
          <w:rStyle w:val="a5"/>
          <w:rFonts w:ascii="Times New Roman" w:hAnsi="Times New Roman" w:cs="Times New Roman"/>
          <w:sz w:val="24"/>
          <w:szCs w:val="24"/>
          <w:lang w:val="en-US"/>
        </w:rPr>
        <w:t xml:space="preserve"> </w:t>
      </w:r>
      <w:r w:rsidR="00955F8D" w:rsidRPr="00481139">
        <w:rPr>
          <w:rStyle w:val="a5"/>
          <w:rFonts w:ascii="Times New Roman" w:hAnsi="Times New Roman" w:cs="Times New Roman"/>
          <w:b w:val="0"/>
          <w:i/>
          <w:sz w:val="24"/>
          <w:szCs w:val="24"/>
          <w:lang w:val="en-US"/>
        </w:rPr>
        <w:t>(</w:t>
      </w:r>
      <w:proofErr w:type="spellStart"/>
      <w:r w:rsidR="009A772E" w:rsidRPr="00481139">
        <w:rPr>
          <w:rStyle w:val="a5"/>
          <w:rFonts w:ascii="Times New Roman" w:hAnsi="Times New Roman" w:cs="Times New Roman"/>
          <w:b w:val="0"/>
          <w:i/>
          <w:sz w:val="24"/>
          <w:szCs w:val="24"/>
          <w:lang w:val="en-US"/>
        </w:rPr>
        <w:t>Ralstonia</w:t>
      </w:r>
      <w:proofErr w:type="spellEnd"/>
      <w:r w:rsidR="009A772E" w:rsidRPr="00481139">
        <w:rPr>
          <w:rStyle w:val="a5"/>
          <w:rFonts w:ascii="Times New Roman" w:hAnsi="Times New Roman" w:cs="Times New Roman"/>
          <w:b w:val="0"/>
          <w:i/>
          <w:sz w:val="24"/>
          <w:szCs w:val="24"/>
          <w:lang w:val="en-US"/>
        </w:rPr>
        <w:t xml:space="preserve"> </w:t>
      </w:r>
      <w:proofErr w:type="spellStart"/>
      <w:r w:rsidR="009A772E" w:rsidRPr="00481139">
        <w:rPr>
          <w:rStyle w:val="a5"/>
          <w:rFonts w:ascii="Times New Roman" w:hAnsi="Times New Roman" w:cs="Times New Roman"/>
          <w:b w:val="0"/>
          <w:i/>
          <w:sz w:val="24"/>
          <w:szCs w:val="24"/>
          <w:lang w:val="en-US"/>
        </w:rPr>
        <w:t>solanacearum</w:t>
      </w:r>
      <w:proofErr w:type="spellEnd"/>
      <w:r w:rsidR="00955F8D" w:rsidRPr="00481139">
        <w:rPr>
          <w:rStyle w:val="a5"/>
          <w:rFonts w:ascii="Times New Roman" w:hAnsi="Times New Roman" w:cs="Times New Roman"/>
          <w:b w:val="0"/>
          <w:i/>
          <w:sz w:val="24"/>
          <w:szCs w:val="24"/>
          <w:lang w:val="en-US"/>
        </w:rPr>
        <w:t>)</w:t>
      </w:r>
    </w:p>
    <w:p w:rsidR="009A772E" w:rsidRPr="00481139" w:rsidRDefault="00A46783" w:rsidP="0028037C">
      <w:pPr>
        <w:ind w:firstLine="708"/>
        <w:rPr>
          <w:rStyle w:val="a5"/>
          <w:rFonts w:ascii="Times New Roman" w:hAnsi="Times New Roman" w:cs="Times New Roman"/>
          <w:b w:val="0"/>
          <w:sz w:val="24"/>
          <w:szCs w:val="24"/>
          <w:lang w:val="en-US"/>
        </w:rPr>
      </w:pPr>
      <w:r w:rsidRPr="00481139">
        <w:rPr>
          <w:rStyle w:val="a5"/>
          <w:rFonts w:ascii="Times New Roman" w:hAnsi="Times New Roman" w:cs="Times New Roman"/>
          <w:sz w:val="24"/>
          <w:szCs w:val="24"/>
        </w:rPr>
        <w:t>фитофтороз</w:t>
      </w:r>
      <w:r w:rsidRPr="00481139">
        <w:rPr>
          <w:rStyle w:val="a5"/>
          <w:rFonts w:ascii="Times New Roman" w:hAnsi="Times New Roman" w:cs="Times New Roman"/>
          <w:b w:val="0"/>
          <w:sz w:val="24"/>
          <w:szCs w:val="24"/>
          <w:lang w:val="en-US"/>
        </w:rPr>
        <w:t xml:space="preserve"> </w:t>
      </w:r>
      <w:r w:rsidR="00955F8D" w:rsidRPr="00481139">
        <w:rPr>
          <w:rStyle w:val="a5"/>
          <w:rFonts w:ascii="Times New Roman" w:hAnsi="Times New Roman" w:cs="Times New Roman"/>
          <w:b w:val="0"/>
          <w:i/>
          <w:sz w:val="24"/>
          <w:szCs w:val="24"/>
          <w:lang w:val="en-US"/>
        </w:rPr>
        <w:t>(</w:t>
      </w:r>
      <w:proofErr w:type="spellStart"/>
      <w:r w:rsidR="009A772E" w:rsidRPr="00481139">
        <w:rPr>
          <w:rStyle w:val="a5"/>
          <w:rFonts w:ascii="Times New Roman" w:hAnsi="Times New Roman" w:cs="Times New Roman"/>
          <w:b w:val="0"/>
          <w:i/>
          <w:sz w:val="24"/>
          <w:szCs w:val="24"/>
          <w:lang w:val="en-US"/>
        </w:rPr>
        <w:t>Ph</w:t>
      </w:r>
      <w:r w:rsidR="00214FDC" w:rsidRPr="00481139">
        <w:rPr>
          <w:rStyle w:val="a5"/>
          <w:rFonts w:ascii="Times New Roman" w:hAnsi="Times New Roman" w:cs="Times New Roman"/>
          <w:b w:val="0"/>
          <w:i/>
          <w:sz w:val="24"/>
          <w:szCs w:val="24"/>
          <w:lang w:val="en-US"/>
        </w:rPr>
        <w:t>y</w:t>
      </w:r>
      <w:r w:rsidR="009A772E" w:rsidRPr="00481139">
        <w:rPr>
          <w:rStyle w:val="a5"/>
          <w:rFonts w:ascii="Times New Roman" w:hAnsi="Times New Roman" w:cs="Times New Roman"/>
          <w:b w:val="0"/>
          <w:i/>
          <w:sz w:val="24"/>
          <w:szCs w:val="24"/>
          <w:lang w:val="en-US"/>
        </w:rPr>
        <w:t>topht</w:t>
      </w:r>
      <w:r w:rsidR="00214FDC" w:rsidRPr="00481139">
        <w:rPr>
          <w:rStyle w:val="a5"/>
          <w:rFonts w:ascii="Times New Roman" w:hAnsi="Times New Roman" w:cs="Times New Roman"/>
          <w:b w:val="0"/>
          <w:i/>
          <w:sz w:val="24"/>
          <w:szCs w:val="24"/>
          <w:lang w:val="en-US"/>
        </w:rPr>
        <w:t>hora</w:t>
      </w:r>
      <w:proofErr w:type="spellEnd"/>
      <w:r w:rsidR="00214FDC" w:rsidRPr="00481139">
        <w:rPr>
          <w:rStyle w:val="a5"/>
          <w:rFonts w:ascii="Times New Roman" w:hAnsi="Times New Roman" w:cs="Times New Roman"/>
          <w:b w:val="0"/>
          <w:i/>
          <w:sz w:val="24"/>
          <w:szCs w:val="24"/>
          <w:lang w:val="en-US"/>
        </w:rPr>
        <w:t xml:space="preserve"> </w:t>
      </w:r>
      <w:proofErr w:type="spellStart"/>
      <w:r w:rsidR="00214FDC" w:rsidRPr="00481139">
        <w:rPr>
          <w:rStyle w:val="a5"/>
          <w:rFonts w:ascii="Times New Roman" w:hAnsi="Times New Roman" w:cs="Times New Roman"/>
          <w:b w:val="0"/>
          <w:i/>
          <w:sz w:val="24"/>
          <w:szCs w:val="24"/>
          <w:lang w:val="en-US"/>
        </w:rPr>
        <w:t>infestan</w:t>
      </w:r>
      <w:r w:rsidR="009A772E" w:rsidRPr="00481139">
        <w:rPr>
          <w:rStyle w:val="a5"/>
          <w:rFonts w:ascii="Times New Roman" w:hAnsi="Times New Roman" w:cs="Times New Roman"/>
          <w:b w:val="0"/>
          <w:i/>
          <w:sz w:val="24"/>
          <w:szCs w:val="24"/>
          <w:lang w:val="en-US"/>
        </w:rPr>
        <w:t>s</w:t>
      </w:r>
      <w:proofErr w:type="spellEnd"/>
      <w:r w:rsidR="00955F8D" w:rsidRPr="00481139">
        <w:rPr>
          <w:rStyle w:val="a5"/>
          <w:rFonts w:ascii="Times New Roman" w:hAnsi="Times New Roman" w:cs="Times New Roman"/>
          <w:b w:val="0"/>
          <w:i/>
          <w:sz w:val="24"/>
          <w:szCs w:val="24"/>
          <w:lang w:val="en-US"/>
        </w:rPr>
        <w:t>)</w:t>
      </w:r>
    </w:p>
    <w:p w:rsidR="009A772E" w:rsidRPr="0028037C" w:rsidRDefault="009A772E" w:rsidP="00AA1AD6">
      <w:pPr>
        <w:rPr>
          <w:rStyle w:val="a5"/>
          <w:rFonts w:ascii="Times New Roman" w:hAnsi="Times New Roman" w:cs="Times New Roman"/>
          <w:sz w:val="28"/>
          <w:szCs w:val="28"/>
          <w:lang w:val="en-US"/>
        </w:rPr>
      </w:pPr>
      <w:r w:rsidRPr="009A772E">
        <w:rPr>
          <w:rStyle w:val="a5"/>
          <w:rFonts w:ascii="Times New Roman" w:hAnsi="Times New Roman" w:cs="Times New Roman"/>
          <w:sz w:val="28"/>
          <w:szCs w:val="28"/>
        </w:rPr>
        <w:t>Патогены</w:t>
      </w:r>
      <w:r w:rsidRPr="00A46783">
        <w:rPr>
          <w:rStyle w:val="a5"/>
          <w:rFonts w:ascii="Times New Roman" w:hAnsi="Times New Roman" w:cs="Times New Roman"/>
          <w:sz w:val="28"/>
          <w:szCs w:val="28"/>
          <w:lang w:val="en-US"/>
        </w:rPr>
        <w:t xml:space="preserve"> </w:t>
      </w:r>
      <w:r w:rsidRPr="009A772E">
        <w:rPr>
          <w:rStyle w:val="a5"/>
          <w:rFonts w:ascii="Times New Roman" w:hAnsi="Times New Roman" w:cs="Times New Roman"/>
          <w:sz w:val="28"/>
          <w:szCs w:val="28"/>
        </w:rPr>
        <w:t>картофеля</w:t>
      </w:r>
      <w:r w:rsidRPr="00A46783">
        <w:rPr>
          <w:rStyle w:val="a5"/>
          <w:rFonts w:ascii="Times New Roman" w:hAnsi="Times New Roman" w:cs="Times New Roman"/>
          <w:sz w:val="28"/>
          <w:szCs w:val="28"/>
          <w:lang w:val="en-US"/>
        </w:rPr>
        <w:t xml:space="preserve"> (</w:t>
      </w:r>
      <w:r w:rsidRPr="009A772E">
        <w:rPr>
          <w:rStyle w:val="a5"/>
          <w:rFonts w:ascii="Times New Roman" w:hAnsi="Times New Roman" w:cs="Times New Roman"/>
          <w:sz w:val="28"/>
          <w:szCs w:val="28"/>
        </w:rPr>
        <w:t>РНК</w:t>
      </w:r>
      <w:r w:rsidRPr="00A46783">
        <w:rPr>
          <w:rStyle w:val="a5"/>
          <w:rFonts w:ascii="Times New Roman" w:hAnsi="Times New Roman" w:cs="Times New Roman"/>
          <w:sz w:val="28"/>
          <w:szCs w:val="28"/>
          <w:lang w:val="en-US"/>
        </w:rPr>
        <w:t>)</w:t>
      </w:r>
      <w:r w:rsidR="00481139" w:rsidRPr="0028037C">
        <w:rPr>
          <w:rStyle w:val="a5"/>
          <w:rFonts w:ascii="Times New Roman" w:hAnsi="Times New Roman" w:cs="Times New Roman"/>
          <w:sz w:val="28"/>
          <w:szCs w:val="28"/>
          <w:lang w:val="en-US"/>
        </w:rPr>
        <w:t>:</w:t>
      </w:r>
    </w:p>
    <w:p w:rsidR="009A772E" w:rsidRPr="00481139" w:rsidRDefault="00460A2F" w:rsidP="0028037C">
      <w:pPr>
        <w:ind w:firstLine="708"/>
        <w:rPr>
          <w:rStyle w:val="a5"/>
          <w:rFonts w:ascii="Times New Roman" w:hAnsi="Times New Roman" w:cs="Times New Roman"/>
          <w:b w:val="0"/>
          <w:sz w:val="24"/>
          <w:szCs w:val="24"/>
        </w:rPr>
      </w:pPr>
      <w:r w:rsidRPr="00481139">
        <w:rPr>
          <w:rStyle w:val="a5"/>
          <w:rFonts w:ascii="Times New Roman" w:hAnsi="Times New Roman" w:cs="Times New Roman"/>
          <w:sz w:val="24"/>
          <w:szCs w:val="24"/>
        </w:rPr>
        <w:t>Вирус</w:t>
      </w:r>
      <w:proofErr w:type="gramStart"/>
      <w:r w:rsidRPr="00481139">
        <w:rPr>
          <w:rStyle w:val="a5"/>
          <w:rFonts w:ascii="Times New Roman" w:hAnsi="Times New Roman" w:cs="Times New Roman"/>
          <w:sz w:val="24"/>
          <w:szCs w:val="24"/>
        </w:rPr>
        <w:t xml:space="preserve"> А</w:t>
      </w:r>
      <w:proofErr w:type="gramEnd"/>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r w:rsidR="009A772E" w:rsidRPr="00481139">
        <w:rPr>
          <w:rStyle w:val="a5"/>
          <w:rFonts w:ascii="Times New Roman" w:hAnsi="Times New Roman" w:cs="Times New Roman"/>
          <w:b w:val="0"/>
          <w:i/>
          <w:sz w:val="24"/>
          <w:szCs w:val="24"/>
          <w:lang w:val="en-US"/>
        </w:rPr>
        <w:t>PVA</w:t>
      </w:r>
      <w:r w:rsidR="00955F8D" w:rsidRPr="00481139">
        <w:rPr>
          <w:rStyle w:val="a5"/>
          <w:rFonts w:ascii="Times New Roman" w:hAnsi="Times New Roman" w:cs="Times New Roman"/>
          <w:b w:val="0"/>
          <w:i/>
          <w:sz w:val="24"/>
          <w:szCs w:val="24"/>
        </w:rPr>
        <w:t>)</w:t>
      </w:r>
    </w:p>
    <w:p w:rsidR="009A772E" w:rsidRPr="00481139" w:rsidRDefault="00460A2F" w:rsidP="0028037C">
      <w:pPr>
        <w:ind w:firstLine="708"/>
        <w:rPr>
          <w:rStyle w:val="a5"/>
          <w:rFonts w:ascii="Times New Roman" w:hAnsi="Times New Roman" w:cs="Times New Roman"/>
          <w:b w:val="0"/>
          <w:sz w:val="24"/>
          <w:szCs w:val="24"/>
        </w:rPr>
      </w:pPr>
      <w:r w:rsidRPr="00481139">
        <w:rPr>
          <w:rStyle w:val="a5"/>
          <w:rFonts w:ascii="Times New Roman" w:hAnsi="Times New Roman" w:cs="Times New Roman"/>
          <w:sz w:val="24"/>
          <w:szCs w:val="24"/>
        </w:rPr>
        <w:t>Вирус М</w:t>
      </w:r>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r w:rsidR="009A772E" w:rsidRPr="00481139">
        <w:rPr>
          <w:rStyle w:val="a5"/>
          <w:rFonts w:ascii="Times New Roman" w:hAnsi="Times New Roman" w:cs="Times New Roman"/>
          <w:b w:val="0"/>
          <w:i/>
          <w:sz w:val="24"/>
          <w:szCs w:val="24"/>
          <w:lang w:val="en-US"/>
        </w:rPr>
        <w:t>PVM</w:t>
      </w:r>
      <w:r w:rsidR="00955F8D" w:rsidRPr="00481139">
        <w:rPr>
          <w:rStyle w:val="a5"/>
          <w:rFonts w:ascii="Times New Roman" w:hAnsi="Times New Roman" w:cs="Times New Roman"/>
          <w:b w:val="0"/>
          <w:i/>
          <w:sz w:val="24"/>
          <w:szCs w:val="24"/>
        </w:rPr>
        <w:t>)</w:t>
      </w:r>
    </w:p>
    <w:p w:rsidR="009A772E" w:rsidRPr="00481139" w:rsidRDefault="00460A2F" w:rsidP="0028037C">
      <w:pPr>
        <w:ind w:firstLine="708"/>
        <w:rPr>
          <w:rStyle w:val="a5"/>
          <w:rFonts w:ascii="Times New Roman" w:hAnsi="Times New Roman" w:cs="Times New Roman"/>
          <w:b w:val="0"/>
          <w:sz w:val="24"/>
          <w:szCs w:val="24"/>
        </w:rPr>
      </w:pPr>
      <w:r w:rsidRPr="00481139">
        <w:rPr>
          <w:rStyle w:val="a5"/>
          <w:rFonts w:ascii="Times New Roman" w:hAnsi="Times New Roman" w:cs="Times New Roman"/>
          <w:sz w:val="24"/>
          <w:szCs w:val="24"/>
        </w:rPr>
        <w:t xml:space="preserve">Вирус </w:t>
      </w:r>
      <w:r w:rsidRPr="00481139">
        <w:rPr>
          <w:rStyle w:val="a5"/>
          <w:rFonts w:ascii="Times New Roman" w:hAnsi="Times New Roman" w:cs="Times New Roman"/>
          <w:sz w:val="24"/>
          <w:szCs w:val="24"/>
          <w:lang w:val="en-US"/>
        </w:rPr>
        <w:t>S</w:t>
      </w:r>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r w:rsidR="009A772E" w:rsidRPr="00481139">
        <w:rPr>
          <w:rStyle w:val="a5"/>
          <w:rFonts w:ascii="Times New Roman" w:hAnsi="Times New Roman" w:cs="Times New Roman"/>
          <w:b w:val="0"/>
          <w:i/>
          <w:sz w:val="24"/>
          <w:szCs w:val="24"/>
          <w:lang w:val="en-US"/>
        </w:rPr>
        <w:t>PVS</w:t>
      </w:r>
      <w:r w:rsidR="00955F8D" w:rsidRPr="00481139">
        <w:rPr>
          <w:rStyle w:val="a5"/>
          <w:rFonts w:ascii="Times New Roman" w:hAnsi="Times New Roman" w:cs="Times New Roman"/>
          <w:b w:val="0"/>
          <w:i/>
          <w:sz w:val="24"/>
          <w:szCs w:val="24"/>
        </w:rPr>
        <w:t>)</w:t>
      </w:r>
    </w:p>
    <w:p w:rsidR="009A772E" w:rsidRPr="00481139" w:rsidRDefault="00460A2F" w:rsidP="0028037C">
      <w:pPr>
        <w:ind w:firstLine="708"/>
        <w:rPr>
          <w:rStyle w:val="a5"/>
          <w:rFonts w:ascii="Times New Roman" w:hAnsi="Times New Roman" w:cs="Times New Roman"/>
          <w:b w:val="0"/>
          <w:sz w:val="24"/>
          <w:szCs w:val="24"/>
        </w:rPr>
      </w:pPr>
      <w:r w:rsidRPr="00481139">
        <w:rPr>
          <w:rStyle w:val="a5"/>
          <w:rFonts w:ascii="Times New Roman" w:hAnsi="Times New Roman" w:cs="Times New Roman"/>
          <w:sz w:val="24"/>
          <w:szCs w:val="24"/>
        </w:rPr>
        <w:t>Вирус Х</w:t>
      </w:r>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r w:rsidR="009A772E" w:rsidRPr="00481139">
        <w:rPr>
          <w:rStyle w:val="a5"/>
          <w:rFonts w:ascii="Times New Roman" w:hAnsi="Times New Roman" w:cs="Times New Roman"/>
          <w:b w:val="0"/>
          <w:i/>
          <w:sz w:val="24"/>
          <w:szCs w:val="24"/>
          <w:lang w:val="en-US"/>
        </w:rPr>
        <w:t>PVX</w:t>
      </w:r>
      <w:r w:rsidR="00955F8D" w:rsidRPr="00481139">
        <w:rPr>
          <w:rStyle w:val="a5"/>
          <w:rFonts w:ascii="Times New Roman" w:hAnsi="Times New Roman" w:cs="Times New Roman"/>
          <w:b w:val="0"/>
          <w:i/>
          <w:sz w:val="24"/>
          <w:szCs w:val="24"/>
        </w:rPr>
        <w:t>)</w:t>
      </w:r>
    </w:p>
    <w:p w:rsidR="009A772E" w:rsidRPr="00481139" w:rsidRDefault="00460A2F" w:rsidP="0028037C">
      <w:pPr>
        <w:ind w:firstLine="708"/>
        <w:rPr>
          <w:rStyle w:val="a5"/>
          <w:rFonts w:ascii="Times New Roman" w:hAnsi="Times New Roman" w:cs="Times New Roman"/>
          <w:b w:val="0"/>
          <w:sz w:val="24"/>
          <w:szCs w:val="24"/>
        </w:rPr>
      </w:pPr>
      <w:r w:rsidRPr="00481139">
        <w:rPr>
          <w:rStyle w:val="a5"/>
          <w:rFonts w:ascii="Times New Roman" w:hAnsi="Times New Roman" w:cs="Times New Roman"/>
          <w:sz w:val="24"/>
          <w:szCs w:val="24"/>
        </w:rPr>
        <w:t xml:space="preserve">Вирус </w:t>
      </w:r>
      <w:r w:rsidRPr="00481139">
        <w:rPr>
          <w:rStyle w:val="a5"/>
          <w:rFonts w:ascii="Times New Roman" w:hAnsi="Times New Roman" w:cs="Times New Roman"/>
          <w:sz w:val="24"/>
          <w:szCs w:val="24"/>
          <w:lang w:val="en-US"/>
        </w:rPr>
        <w:t>Y</w:t>
      </w:r>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r w:rsidR="009A772E" w:rsidRPr="00481139">
        <w:rPr>
          <w:rStyle w:val="a5"/>
          <w:rFonts w:ascii="Times New Roman" w:hAnsi="Times New Roman" w:cs="Times New Roman"/>
          <w:b w:val="0"/>
          <w:i/>
          <w:sz w:val="24"/>
          <w:szCs w:val="24"/>
          <w:lang w:val="en-US"/>
        </w:rPr>
        <w:t>PVY</w:t>
      </w:r>
      <w:r w:rsidR="00955F8D" w:rsidRPr="00481139">
        <w:rPr>
          <w:rStyle w:val="a5"/>
          <w:rFonts w:ascii="Times New Roman" w:hAnsi="Times New Roman" w:cs="Times New Roman"/>
          <w:b w:val="0"/>
          <w:i/>
          <w:sz w:val="24"/>
          <w:szCs w:val="24"/>
        </w:rPr>
        <w:t>)</w:t>
      </w:r>
    </w:p>
    <w:p w:rsidR="009A772E" w:rsidRPr="00481139" w:rsidRDefault="00460A2F" w:rsidP="0028037C">
      <w:pPr>
        <w:ind w:firstLine="708"/>
        <w:rPr>
          <w:rStyle w:val="a5"/>
          <w:rFonts w:ascii="Times New Roman" w:hAnsi="Times New Roman" w:cs="Times New Roman"/>
          <w:b w:val="0"/>
          <w:sz w:val="24"/>
          <w:szCs w:val="24"/>
        </w:rPr>
      </w:pPr>
      <w:r w:rsidRPr="00481139">
        <w:rPr>
          <w:rStyle w:val="a5"/>
          <w:rFonts w:ascii="Times New Roman" w:hAnsi="Times New Roman" w:cs="Times New Roman"/>
          <w:sz w:val="24"/>
          <w:szCs w:val="24"/>
        </w:rPr>
        <w:t>Вирус скручивания листьев</w:t>
      </w:r>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r w:rsidR="009A772E" w:rsidRPr="00481139">
        <w:rPr>
          <w:rStyle w:val="a5"/>
          <w:rFonts w:ascii="Times New Roman" w:hAnsi="Times New Roman" w:cs="Times New Roman"/>
          <w:b w:val="0"/>
          <w:i/>
          <w:sz w:val="24"/>
          <w:szCs w:val="24"/>
          <w:lang w:val="en-US"/>
        </w:rPr>
        <w:t>PLRV</w:t>
      </w:r>
      <w:r w:rsidR="00955F8D" w:rsidRPr="00481139">
        <w:rPr>
          <w:rStyle w:val="a5"/>
          <w:rFonts w:ascii="Times New Roman" w:hAnsi="Times New Roman" w:cs="Times New Roman"/>
          <w:b w:val="0"/>
          <w:i/>
          <w:sz w:val="24"/>
          <w:szCs w:val="24"/>
        </w:rPr>
        <w:t>)</w:t>
      </w:r>
    </w:p>
    <w:p w:rsidR="009A772E" w:rsidRPr="00481139" w:rsidRDefault="00460A2F" w:rsidP="0028037C">
      <w:pPr>
        <w:ind w:firstLine="708"/>
        <w:rPr>
          <w:rStyle w:val="a5"/>
          <w:rFonts w:ascii="Times New Roman" w:hAnsi="Times New Roman" w:cs="Times New Roman"/>
          <w:b w:val="0"/>
          <w:sz w:val="24"/>
          <w:szCs w:val="24"/>
        </w:rPr>
      </w:pPr>
      <w:r w:rsidRPr="00481139">
        <w:rPr>
          <w:rStyle w:val="a5"/>
          <w:rFonts w:ascii="Times New Roman" w:hAnsi="Times New Roman" w:cs="Times New Roman"/>
          <w:sz w:val="24"/>
          <w:szCs w:val="24"/>
        </w:rPr>
        <w:t xml:space="preserve">Вирус </w:t>
      </w:r>
      <w:proofErr w:type="spellStart"/>
      <w:r w:rsidRPr="00481139">
        <w:rPr>
          <w:rStyle w:val="a5"/>
          <w:rFonts w:ascii="Times New Roman" w:hAnsi="Times New Roman" w:cs="Times New Roman"/>
          <w:sz w:val="24"/>
          <w:szCs w:val="24"/>
        </w:rPr>
        <w:t>метельчатости</w:t>
      </w:r>
      <w:proofErr w:type="spellEnd"/>
      <w:r w:rsidRPr="00481139">
        <w:rPr>
          <w:rStyle w:val="a5"/>
          <w:rFonts w:ascii="Times New Roman" w:hAnsi="Times New Roman" w:cs="Times New Roman"/>
          <w:sz w:val="24"/>
          <w:szCs w:val="24"/>
        </w:rPr>
        <w:t xml:space="preserve"> верхушки картофеля</w:t>
      </w:r>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r w:rsidR="009A772E" w:rsidRPr="00481139">
        <w:rPr>
          <w:rStyle w:val="a5"/>
          <w:rFonts w:ascii="Times New Roman" w:hAnsi="Times New Roman" w:cs="Times New Roman"/>
          <w:b w:val="0"/>
          <w:i/>
          <w:sz w:val="24"/>
          <w:szCs w:val="24"/>
          <w:lang w:val="en-US"/>
        </w:rPr>
        <w:t>PMTV</w:t>
      </w:r>
      <w:r w:rsidR="00955F8D" w:rsidRPr="00481139">
        <w:rPr>
          <w:rStyle w:val="a5"/>
          <w:rFonts w:ascii="Times New Roman" w:hAnsi="Times New Roman" w:cs="Times New Roman"/>
          <w:b w:val="0"/>
          <w:i/>
          <w:sz w:val="24"/>
          <w:szCs w:val="24"/>
        </w:rPr>
        <w:t>)</w:t>
      </w:r>
    </w:p>
    <w:p w:rsidR="009A772E" w:rsidRPr="00481139" w:rsidRDefault="00460A2F" w:rsidP="0028037C">
      <w:pPr>
        <w:ind w:firstLine="708"/>
        <w:rPr>
          <w:rStyle w:val="a5"/>
          <w:rFonts w:ascii="Times New Roman" w:hAnsi="Times New Roman" w:cs="Times New Roman"/>
          <w:b w:val="0"/>
          <w:sz w:val="24"/>
          <w:szCs w:val="24"/>
        </w:rPr>
      </w:pPr>
      <w:proofErr w:type="spellStart"/>
      <w:r w:rsidRPr="00481139">
        <w:rPr>
          <w:rStyle w:val="a5"/>
          <w:rFonts w:ascii="Times New Roman" w:hAnsi="Times New Roman" w:cs="Times New Roman"/>
          <w:sz w:val="24"/>
          <w:szCs w:val="24"/>
        </w:rPr>
        <w:t>Вироид</w:t>
      </w:r>
      <w:proofErr w:type="spellEnd"/>
      <w:r w:rsidRPr="00481139">
        <w:rPr>
          <w:rStyle w:val="a5"/>
          <w:rFonts w:ascii="Times New Roman" w:hAnsi="Times New Roman" w:cs="Times New Roman"/>
          <w:sz w:val="24"/>
          <w:szCs w:val="24"/>
        </w:rPr>
        <w:t xml:space="preserve"> </w:t>
      </w:r>
      <w:proofErr w:type="spellStart"/>
      <w:r w:rsidRPr="00481139">
        <w:rPr>
          <w:rStyle w:val="a5"/>
          <w:rFonts w:ascii="Times New Roman" w:hAnsi="Times New Roman" w:cs="Times New Roman"/>
          <w:sz w:val="24"/>
          <w:szCs w:val="24"/>
        </w:rPr>
        <w:t>веретеновидности</w:t>
      </w:r>
      <w:proofErr w:type="spellEnd"/>
      <w:r w:rsidRPr="00481139">
        <w:rPr>
          <w:rStyle w:val="a5"/>
          <w:rFonts w:ascii="Times New Roman" w:hAnsi="Times New Roman" w:cs="Times New Roman"/>
          <w:sz w:val="24"/>
          <w:szCs w:val="24"/>
        </w:rPr>
        <w:t xml:space="preserve"> клубней картофеля</w:t>
      </w:r>
      <w:r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sz w:val="24"/>
          <w:szCs w:val="24"/>
        </w:rPr>
        <w:t xml:space="preserve"> </w:t>
      </w:r>
      <w:r w:rsidR="00955F8D" w:rsidRPr="00481139">
        <w:rPr>
          <w:rStyle w:val="a5"/>
          <w:rFonts w:ascii="Times New Roman" w:hAnsi="Times New Roman" w:cs="Times New Roman"/>
          <w:b w:val="0"/>
          <w:i/>
          <w:sz w:val="24"/>
          <w:szCs w:val="24"/>
        </w:rPr>
        <w:t>(</w:t>
      </w:r>
      <w:proofErr w:type="spellStart"/>
      <w:r w:rsidR="009A772E" w:rsidRPr="00481139">
        <w:rPr>
          <w:rStyle w:val="a5"/>
          <w:rFonts w:ascii="Times New Roman" w:hAnsi="Times New Roman" w:cs="Times New Roman"/>
          <w:b w:val="0"/>
          <w:i/>
          <w:sz w:val="24"/>
          <w:szCs w:val="24"/>
          <w:lang w:val="en-US"/>
        </w:rPr>
        <w:t>PSTVd</w:t>
      </w:r>
      <w:proofErr w:type="spellEnd"/>
      <w:r w:rsidR="00955F8D" w:rsidRPr="00481139">
        <w:rPr>
          <w:rStyle w:val="a5"/>
          <w:rFonts w:ascii="Times New Roman" w:hAnsi="Times New Roman" w:cs="Times New Roman"/>
          <w:b w:val="0"/>
          <w:i/>
          <w:sz w:val="24"/>
          <w:szCs w:val="24"/>
        </w:rPr>
        <w:t>)</w:t>
      </w:r>
    </w:p>
    <w:p w:rsidR="00275A86" w:rsidRPr="00955F8D" w:rsidRDefault="00275A86" w:rsidP="00955F8D">
      <w:pPr>
        <w:rPr>
          <w:rFonts w:ascii="Times New Roman" w:hAnsi="Times New Roman"/>
          <w:b/>
          <w:sz w:val="28"/>
        </w:rPr>
      </w:pPr>
      <w:r w:rsidRPr="00955F8D">
        <w:rPr>
          <w:rFonts w:ascii="Times New Roman" w:hAnsi="Times New Roman"/>
          <w:b/>
          <w:sz w:val="28"/>
        </w:rPr>
        <w:t>В каких случаях</w:t>
      </w:r>
      <w:r w:rsidR="00955F8D">
        <w:rPr>
          <w:rFonts w:ascii="Times New Roman" w:hAnsi="Times New Roman"/>
          <w:b/>
          <w:sz w:val="28"/>
        </w:rPr>
        <w:t xml:space="preserve"> возможно</w:t>
      </w:r>
      <w:r w:rsidRPr="00955F8D">
        <w:rPr>
          <w:rFonts w:ascii="Times New Roman" w:hAnsi="Times New Roman"/>
          <w:b/>
          <w:sz w:val="28"/>
        </w:rPr>
        <w:t xml:space="preserve"> проведение анализа:</w:t>
      </w:r>
    </w:p>
    <w:p w:rsidR="00275A86" w:rsidRDefault="00275A86" w:rsidP="00275A86">
      <w:pPr>
        <w:ind w:firstLine="708"/>
        <w:rPr>
          <w:rFonts w:ascii="Times New Roman" w:hAnsi="Times New Roman"/>
          <w:sz w:val="28"/>
        </w:rPr>
      </w:pPr>
      <w:r>
        <w:rPr>
          <w:rFonts w:ascii="Times New Roman" w:hAnsi="Times New Roman"/>
          <w:sz w:val="28"/>
        </w:rPr>
        <w:t>- первичное семеноводство, на всех этапах размножения семян;</w:t>
      </w:r>
    </w:p>
    <w:p w:rsidR="00275A86" w:rsidRDefault="00275A86" w:rsidP="00275A86">
      <w:pPr>
        <w:ind w:firstLine="708"/>
        <w:rPr>
          <w:rFonts w:ascii="Times New Roman" w:hAnsi="Times New Roman"/>
          <w:sz w:val="28"/>
        </w:rPr>
      </w:pPr>
      <w:r>
        <w:rPr>
          <w:rFonts w:ascii="Times New Roman" w:hAnsi="Times New Roman"/>
          <w:sz w:val="28"/>
        </w:rPr>
        <w:t>- при закупке семян, чтобы убедиться в качестве закупаемых семян;</w:t>
      </w:r>
    </w:p>
    <w:p w:rsidR="00275A86" w:rsidRDefault="00275A86" w:rsidP="0028037C">
      <w:pPr>
        <w:ind w:left="708"/>
        <w:rPr>
          <w:rFonts w:ascii="Times New Roman" w:hAnsi="Times New Roman"/>
          <w:sz w:val="28"/>
        </w:rPr>
      </w:pPr>
      <w:r>
        <w:rPr>
          <w:rFonts w:ascii="Times New Roman" w:hAnsi="Times New Roman"/>
          <w:sz w:val="28"/>
        </w:rPr>
        <w:t>- при проведе</w:t>
      </w:r>
      <w:r w:rsidR="00924E8E">
        <w:rPr>
          <w:rFonts w:ascii="Times New Roman" w:hAnsi="Times New Roman"/>
          <w:sz w:val="28"/>
        </w:rPr>
        <w:t>нии апробации посадок картофеля</w:t>
      </w:r>
      <w:r>
        <w:rPr>
          <w:rFonts w:ascii="Times New Roman" w:hAnsi="Times New Roman"/>
          <w:sz w:val="28"/>
        </w:rPr>
        <w:t>, для получения более достоверных результатов.</w:t>
      </w:r>
    </w:p>
    <w:p w:rsidR="00275A86" w:rsidRDefault="00275A86" w:rsidP="00955F8D">
      <w:pPr>
        <w:rPr>
          <w:rFonts w:ascii="Times New Roman" w:hAnsi="Times New Roman"/>
          <w:sz w:val="28"/>
        </w:rPr>
      </w:pPr>
      <w:r w:rsidRPr="00955F8D">
        <w:rPr>
          <w:rFonts w:ascii="Times New Roman" w:hAnsi="Times New Roman"/>
          <w:b/>
          <w:sz w:val="28"/>
        </w:rPr>
        <w:t>Стоимость диагностики</w:t>
      </w:r>
      <w:r>
        <w:rPr>
          <w:rFonts w:ascii="Times New Roman" w:hAnsi="Times New Roman"/>
          <w:sz w:val="28"/>
        </w:rPr>
        <w:t xml:space="preserve"> </w:t>
      </w:r>
      <w:r w:rsidR="00DE546F">
        <w:rPr>
          <w:rFonts w:ascii="Times New Roman" w:hAnsi="Times New Roman"/>
          <w:sz w:val="28"/>
        </w:rPr>
        <w:t xml:space="preserve"> </w:t>
      </w:r>
      <w:r>
        <w:rPr>
          <w:rFonts w:ascii="Times New Roman" w:hAnsi="Times New Roman"/>
          <w:sz w:val="28"/>
        </w:rPr>
        <w:t xml:space="preserve">6500 </w:t>
      </w:r>
      <w:proofErr w:type="spellStart"/>
      <w:r>
        <w:rPr>
          <w:rFonts w:ascii="Times New Roman" w:hAnsi="Times New Roman"/>
          <w:sz w:val="28"/>
        </w:rPr>
        <w:t>руб</w:t>
      </w:r>
      <w:proofErr w:type="spellEnd"/>
      <w:r>
        <w:rPr>
          <w:rFonts w:ascii="Times New Roman" w:hAnsi="Times New Roman"/>
          <w:sz w:val="28"/>
        </w:rPr>
        <w:t xml:space="preserve"> – 1чип</w:t>
      </w:r>
      <w:r w:rsidR="00DE546F">
        <w:rPr>
          <w:rFonts w:ascii="Times New Roman" w:hAnsi="Times New Roman"/>
          <w:sz w:val="28"/>
        </w:rPr>
        <w:t xml:space="preserve">. </w:t>
      </w:r>
      <w:r w:rsidR="00955F8D">
        <w:rPr>
          <w:rFonts w:ascii="Times New Roman" w:hAnsi="Times New Roman"/>
          <w:sz w:val="28"/>
        </w:rPr>
        <w:t>Возможны скидки!!!</w:t>
      </w:r>
    </w:p>
    <w:p w:rsidR="00DE546F" w:rsidRDefault="00827CCC" w:rsidP="0028037C">
      <w:pPr>
        <w:ind w:left="708"/>
        <w:rPr>
          <w:rFonts w:ascii="Times New Roman" w:hAnsi="Times New Roman" w:cs="Times New Roman"/>
          <w:sz w:val="28"/>
          <w:szCs w:val="28"/>
        </w:rPr>
      </w:pPr>
      <w:r>
        <w:rPr>
          <w:rFonts w:ascii="Times New Roman" w:hAnsi="Times New Roman" w:cs="Times New Roman"/>
          <w:sz w:val="28"/>
          <w:szCs w:val="28"/>
        </w:rPr>
        <w:t>З</w:t>
      </w:r>
      <w:r w:rsidR="00DE546F" w:rsidRPr="00DE546F">
        <w:rPr>
          <w:rFonts w:ascii="Times New Roman" w:hAnsi="Times New Roman" w:cs="Times New Roman"/>
          <w:sz w:val="28"/>
          <w:szCs w:val="28"/>
        </w:rPr>
        <w:t>а подробной информацией о</w:t>
      </w:r>
      <w:r w:rsidR="00DE546F">
        <w:rPr>
          <w:rFonts w:ascii="Times New Roman" w:hAnsi="Times New Roman" w:cs="Times New Roman"/>
          <w:sz w:val="28"/>
          <w:szCs w:val="28"/>
        </w:rPr>
        <w:t>бращаться по тел. (4822) 331521,</w:t>
      </w:r>
      <w:r w:rsidR="00DE546F" w:rsidRPr="00DE546F">
        <w:rPr>
          <w:rFonts w:ascii="Times New Roman" w:hAnsi="Times New Roman" w:cs="Times New Roman"/>
          <w:sz w:val="28"/>
          <w:szCs w:val="28"/>
        </w:rPr>
        <w:t>331702 Наталья Николаевна</w:t>
      </w:r>
      <w:r w:rsidR="00DE546F">
        <w:rPr>
          <w:rFonts w:ascii="Times New Roman" w:hAnsi="Times New Roman" w:cs="Times New Roman"/>
          <w:sz w:val="28"/>
          <w:szCs w:val="28"/>
        </w:rPr>
        <w:t xml:space="preserve"> </w:t>
      </w:r>
    </w:p>
    <w:p w:rsidR="00DE546F" w:rsidRDefault="00827CCC" w:rsidP="00275A86">
      <w:pPr>
        <w:ind w:firstLine="708"/>
        <w:rPr>
          <w:rFonts w:ascii="Times New Roman" w:hAnsi="Times New Roman" w:cs="Times New Roman"/>
          <w:sz w:val="28"/>
          <w:szCs w:val="28"/>
        </w:rPr>
      </w:pPr>
      <w:r>
        <w:rPr>
          <w:rFonts w:ascii="Times New Roman" w:hAnsi="Times New Roman" w:cs="Times New Roman"/>
          <w:sz w:val="28"/>
          <w:szCs w:val="28"/>
        </w:rPr>
        <w:t>или по адресу: филиал</w:t>
      </w:r>
      <w:r w:rsidR="00DE546F">
        <w:rPr>
          <w:rFonts w:ascii="Times New Roman" w:hAnsi="Times New Roman" w:cs="Times New Roman"/>
          <w:sz w:val="28"/>
          <w:szCs w:val="28"/>
        </w:rPr>
        <w:t xml:space="preserve"> ФГБУ «</w:t>
      </w:r>
      <w:proofErr w:type="spellStart"/>
      <w:r w:rsidR="00DE546F">
        <w:rPr>
          <w:rFonts w:ascii="Times New Roman" w:hAnsi="Times New Roman" w:cs="Times New Roman"/>
          <w:sz w:val="28"/>
          <w:szCs w:val="28"/>
        </w:rPr>
        <w:t>Россельхозцентр</w:t>
      </w:r>
      <w:proofErr w:type="spellEnd"/>
      <w:r w:rsidR="00DE546F">
        <w:rPr>
          <w:rFonts w:ascii="Times New Roman" w:hAnsi="Times New Roman" w:cs="Times New Roman"/>
          <w:sz w:val="28"/>
          <w:szCs w:val="28"/>
        </w:rPr>
        <w:t>» по Тверской области</w:t>
      </w:r>
    </w:p>
    <w:p w:rsidR="00DE546F" w:rsidRPr="00481139" w:rsidRDefault="00DE546F" w:rsidP="00275A86">
      <w:pPr>
        <w:ind w:firstLine="708"/>
        <w:rPr>
          <w:rFonts w:ascii="Times New Roman" w:hAnsi="Times New Roman" w:cs="Times New Roman"/>
          <w:sz w:val="28"/>
          <w:szCs w:val="28"/>
        </w:rPr>
      </w:pP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верь</w:t>
      </w:r>
      <w:proofErr w:type="spellEnd"/>
      <w:r>
        <w:rPr>
          <w:rFonts w:ascii="Times New Roman" w:hAnsi="Times New Roman" w:cs="Times New Roman"/>
          <w:sz w:val="28"/>
          <w:szCs w:val="28"/>
        </w:rPr>
        <w:t>, ул.Озерная,9   оф. 36,37,38 (4этаж)</w:t>
      </w:r>
    </w:p>
    <w:p w:rsidR="00214FDC" w:rsidRPr="00924E8E" w:rsidRDefault="00214FDC" w:rsidP="00275A86">
      <w:pPr>
        <w:ind w:firstLine="708"/>
        <w:rPr>
          <w:rFonts w:ascii="Times New Roman" w:hAnsi="Times New Roman" w:cs="Times New Roman"/>
          <w:b/>
          <w:sz w:val="28"/>
          <w:szCs w:val="28"/>
        </w:rPr>
      </w:pPr>
      <w:bookmarkStart w:id="0" w:name="_GoBack"/>
      <w:bookmarkEnd w:id="0"/>
    </w:p>
    <w:sectPr w:rsidR="00214FDC" w:rsidRPr="00924E8E" w:rsidSect="00214FDC">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85E"/>
    <w:rsid w:val="00021C65"/>
    <w:rsid w:val="000A69FE"/>
    <w:rsid w:val="00214FDC"/>
    <w:rsid w:val="00275A86"/>
    <w:rsid w:val="0028037C"/>
    <w:rsid w:val="003B3713"/>
    <w:rsid w:val="00460A2F"/>
    <w:rsid w:val="00481139"/>
    <w:rsid w:val="00507D08"/>
    <w:rsid w:val="00681083"/>
    <w:rsid w:val="0069785E"/>
    <w:rsid w:val="006B1EAD"/>
    <w:rsid w:val="007C292C"/>
    <w:rsid w:val="00827CCC"/>
    <w:rsid w:val="00924E8E"/>
    <w:rsid w:val="00955F8D"/>
    <w:rsid w:val="009A772E"/>
    <w:rsid w:val="00A46783"/>
    <w:rsid w:val="00AA1AD6"/>
    <w:rsid w:val="00B24155"/>
    <w:rsid w:val="00BC483D"/>
    <w:rsid w:val="00D248F6"/>
    <w:rsid w:val="00DD0529"/>
    <w:rsid w:val="00DD14D0"/>
    <w:rsid w:val="00DE5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B37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A4678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5A8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5A86"/>
    <w:rPr>
      <w:rFonts w:ascii="Tahoma" w:hAnsi="Tahoma" w:cs="Tahoma"/>
      <w:sz w:val="16"/>
      <w:szCs w:val="16"/>
    </w:rPr>
  </w:style>
  <w:style w:type="character" w:styleId="a5">
    <w:name w:val="Strong"/>
    <w:basedOn w:val="a0"/>
    <w:uiPriority w:val="22"/>
    <w:qFormat/>
    <w:rsid w:val="003B3713"/>
    <w:rPr>
      <w:b/>
      <w:bCs/>
    </w:rPr>
  </w:style>
  <w:style w:type="character" w:styleId="a6">
    <w:name w:val="Hyperlink"/>
    <w:basedOn w:val="a0"/>
    <w:uiPriority w:val="99"/>
    <w:semiHidden/>
    <w:unhideWhenUsed/>
    <w:rsid w:val="003B3713"/>
    <w:rPr>
      <w:color w:val="0000FF"/>
      <w:u w:val="single"/>
    </w:rPr>
  </w:style>
  <w:style w:type="character" w:customStyle="1" w:styleId="20">
    <w:name w:val="Заголовок 2 Знак"/>
    <w:basedOn w:val="a0"/>
    <w:link w:val="2"/>
    <w:uiPriority w:val="9"/>
    <w:semiHidden/>
    <w:rsid w:val="003B371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46783"/>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B37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A4678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5A8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5A86"/>
    <w:rPr>
      <w:rFonts w:ascii="Tahoma" w:hAnsi="Tahoma" w:cs="Tahoma"/>
      <w:sz w:val="16"/>
      <w:szCs w:val="16"/>
    </w:rPr>
  </w:style>
  <w:style w:type="character" w:styleId="a5">
    <w:name w:val="Strong"/>
    <w:basedOn w:val="a0"/>
    <w:uiPriority w:val="22"/>
    <w:qFormat/>
    <w:rsid w:val="003B3713"/>
    <w:rPr>
      <w:b/>
      <w:bCs/>
    </w:rPr>
  </w:style>
  <w:style w:type="character" w:styleId="a6">
    <w:name w:val="Hyperlink"/>
    <w:basedOn w:val="a0"/>
    <w:uiPriority w:val="99"/>
    <w:semiHidden/>
    <w:unhideWhenUsed/>
    <w:rsid w:val="003B3713"/>
    <w:rPr>
      <w:color w:val="0000FF"/>
      <w:u w:val="single"/>
    </w:rPr>
  </w:style>
  <w:style w:type="character" w:customStyle="1" w:styleId="20">
    <w:name w:val="Заголовок 2 Знак"/>
    <w:basedOn w:val="a0"/>
    <w:link w:val="2"/>
    <w:uiPriority w:val="9"/>
    <w:semiHidden/>
    <w:rsid w:val="003B371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46783"/>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30616">
      <w:bodyDiv w:val="1"/>
      <w:marLeft w:val="0"/>
      <w:marRight w:val="0"/>
      <w:marTop w:val="0"/>
      <w:marBottom w:val="0"/>
      <w:divBdr>
        <w:top w:val="none" w:sz="0" w:space="0" w:color="auto"/>
        <w:left w:val="none" w:sz="0" w:space="0" w:color="auto"/>
        <w:bottom w:val="none" w:sz="0" w:space="0" w:color="auto"/>
        <w:right w:val="none" w:sz="0" w:space="0" w:color="auto"/>
      </w:divBdr>
    </w:div>
    <w:div w:id="152948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rammedic.ru/ifa.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2017-01-18T09:45:00Z</cp:lastPrinted>
  <dcterms:created xsi:type="dcterms:W3CDTF">2017-01-11T11:02:00Z</dcterms:created>
  <dcterms:modified xsi:type="dcterms:W3CDTF">2017-01-18T11:10:00Z</dcterms:modified>
</cp:coreProperties>
</file>